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07" w:rsidRDefault="00AC5B07" w:rsidP="00DD451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DD4510" w:rsidRDefault="00DD4510" w:rsidP="00DD451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2731E9">
        <w:rPr>
          <w:rFonts w:ascii="Arial" w:eastAsia="Times New Roman" w:hAnsi="Arial" w:cs="Arial"/>
          <w:b/>
          <w:sz w:val="36"/>
          <w:szCs w:val="36"/>
          <w:lang w:eastAsia="en-GB"/>
        </w:rPr>
        <w:t>STATEMENT OF REPRESENTATIONS PROCEDURE</w:t>
      </w:r>
    </w:p>
    <w:p w:rsidR="002731E9" w:rsidRDefault="002731E9" w:rsidP="00DD451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2731E9" w:rsidRPr="002731E9" w:rsidRDefault="002731E9" w:rsidP="002731E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731E9">
        <w:rPr>
          <w:rFonts w:ascii="Arial" w:hAnsi="Arial" w:cs="Arial"/>
          <w:b/>
          <w:sz w:val="36"/>
          <w:szCs w:val="36"/>
        </w:rPr>
        <w:t>Public Consultation on the Draft Rochdale Town Centre Conservation Area Appraisal and proposed Management Plan</w:t>
      </w:r>
    </w:p>
    <w:p w:rsidR="00DD4510" w:rsidRP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385AB5" w:rsidRPr="00385AB5" w:rsidRDefault="00DD4510" w:rsidP="00DD45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85AB5">
        <w:rPr>
          <w:rFonts w:ascii="Arial" w:eastAsia="Times New Roman" w:hAnsi="Arial" w:cs="Arial"/>
          <w:sz w:val="20"/>
          <w:szCs w:val="20"/>
          <w:lang w:eastAsia="en-GB"/>
        </w:rPr>
        <w:t>Rochdale Borough Council hereby gives notice of consultation on the</w:t>
      </w:r>
      <w:r w:rsidR="00385AB5" w:rsidRPr="00385AB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85AB5" w:rsidRPr="00385AB5">
        <w:rPr>
          <w:rFonts w:ascii="Arial" w:hAnsi="Arial" w:cs="Arial"/>
          <w:sz w:val="20"/>
          <w:szCs w:val="20"/>
        </w:rPr>
        <w:t xml:space="preserve">draft </w:t>
      </w:r>
      <w:r w:rsidR="00C07736">
        <w:rPr>
          <w:rFonts w:ascii="Arial" w:hAnsi="Arial" w:cs="Arial"/>
          <w:sz w:val="20"/>
          <w:szCs w:val="20"/>
        </w:rPr>
        <w:t>Rochdale Town Centre</w:t>
      </w:r>
      <w:r w:rsidR="00385AB5" w:rsidRPr="00385AB5">
        <w:rPr>
          <w:rFonts w:ascii="Arial" w:hAnsi="Arial" w:cs="Arial"/>
          <w:sz w:val="20"/>
          <w:szCs w:val="20"/>
        </w:rPr>
        <w:t xml:space="preserve"> Conservation Area Appraisal and proposed Management Plan</w:t>
      </w:r>
      <w:r w:rsidR="00385AB5" w:rsidRPr="00385AB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385AB5" w:rsidRDefault="00385AB5" w:rsidP="00DD45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Pr="00DD4510" w:rsidRDefault="00385AB5" w:rsidP="00DD45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This is a non-statutory consultation, but for reasons of consistency</w:t>
      </w:r>
      <w:r w:rsidR="003932CF">
        <w:rPr>
          <w:rFonts w:ascii="Arial" w:eastAsia="Times New Roman" w:hAnsi="Arial" w:cs="Arial"/>
          <w:sz w:val="20"/>
          <w:szCs w:val="20"/>
          <w:lang w:eastAsia="en-GB"/>
        </w:rPr>
        <w:t xml:space="preserve"> in respect of other consultations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and in the interests of best practice, it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is being run in accordance with the </w:t>
      </w:r>
      <w:r w:rsidR="00DD4510"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Town and Country Planning (Local Planning) (England) Regulations 2012, as amended. </w:t>
      </w:r>
    </w:p>
    <w:p w:rsid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b/>
          <w:sz w:val="20"/>
          <w:szCs w:val="20"/>
          <w:lang w:eastAsia="en-GB"/>
        </w:rPr>
        <w:t>Subject Matter</w:t>
      </w:r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bookmarkStart w:id="0" w:name="_GoBack"/>
      <w:bookmarkEnd w:id="0"/>
    </w:p>
    <w:p w:rsidR="00385AB5" w:rsidRPr="00D03555" w:rsidRDefault="00D03555" w:rsidP="00385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555">
        <w:rPr>
          <w:rFonts w:ascii="Arial" w:hAnsi="Arial" w:cs="Arial"/>
          <w:sz w:val="20"/>
          <w:szCs w:val="20"/>
        </w:rPr>
        <w:t xml:space="preserve">The draft Conservation Area Appraisal will ensure that areas and buildings of significance within the </w:t>
      </w:r>
      <w:r w:rsidR="00C07736">
        <w:rPr>
          <w:rFonts w:ascii="Arial" w:hAnsi="Arial" w:cs="Arial"/>
          <w:sz w:val="20"/>
          <w:szCs w:val="20"/>
        </w:rPr>
        <w:t xml:space="preserve">Rochdale Town Centre </w:t>
      </w:r>
      <w:r w:rsidRPr="00D03555">
        <w:rPr>
          <w:rFonts w:ascii="Arial" w:hAnsi="Arial" w:cs="Arial"/>
          <w:sz w:val="20"/>
          <w:szCs w:val="20"/>
        </w:rPr>
        <w:t xml:space="preserve">Conservation Area are identified, alongside opportunities for restoration and enhancement.  </w:t>
      </w:r>
      <w:r w:rsidR="00385AB5" w:rsidRPr="00D03555">
        <w:rPr>
          <w:rFonts w:ascii="Arial" w:eastAsia="Times New Roman" w:hAnsi="Arial" w:cs="Arial"/>
          <w:sz w:val="20"/>
          <w:szCs w:val="20"/>
          <w:lang w:eastAsia="en-GB"/>
        </w:rPr>
        <w:t xml:space="preserve">The proposed </w:t>
      </w:r>
      <w:r w:rsidR="00385AB5" w:rsidRPr="00D03555">
        <w:rPr>
          <w:rFonts w:ascii="Arial" w:hAnsi="Arial" w:cs="Arial"/>
          <w:sz w:val="20"/>
          <w:szCs w:val="20"/>
        </w:rPr>
        <w:t>Management Plan will provide opportunities to guide new development, including preserving the historic elements of the built fabric of</w:t>
      </w:r>
      <w:r w:rsidR="00291107">
        <w:rPr>
          <w:rFonts w:ascii="Arial" w:hAnsi="Arial" w:cs="Arial"/>
          <w:sz w:val="20"/>
          <w:szCs w:val="20"/>
        </w:rPr>
        <w:t xml:space="preserve"> the</w:t>
      </w:r>
      <w:r w:rsidR="00385AB5" w:rsidRPr="00D03555">
        <w:rPr>
          <w:rFonts w:ascii="Arial" w:hAnsi="Arial" w:cs="Arial"/>
          <w:sz w:val="20"/>
          <w:szCs w:val="20"/>
        </w:rPr>
        <w:t xml:space="preserve"> area which contributes to the significance of the </w:t>
      </w:r>
      <w:r w:rsidR="00C07736">
        <w:rPr>
          <w:rFonts w:ascii="Arial" w:hAnsi="Arial" w:cs="Arial"/>
          <w:sz w:val="20"/>
          <w:szCs w:val="20"/>
        </w:rPr>
        <w:t>Rochdale Town Centre</w:t>
      </w:r>
      <w:r w:rsidR="00385AB5" w:rsidRPr="00D03555">
        <w:rPr>
          <w:rFonts w:ascii="Arial" w:hAnsi="Arial" w:cs="Arial"/>
          <w:sz w:val="20"/>
          <w:szCs w:val="20"/>
        </w:rPr>
        <w:t xml:space="preserve"> Conservation Area, together with identifying areas for enhancement and better management.</w:t>
      </w:r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b/>
          <w:sz w:val="20"/>
          <w:szCs w:val="20"/>
          <w:lang w:eastAsia="en-GB"/>
        </w:rPr>
        <w:t>Period of Public Consultation</w:t>
      </w:r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P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Representations are invited on the 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draft 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>Rochdale Town Centre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Conservation Area Appraisal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 xml:space="preserve"> for a period of 42 day</w:t>
      </w:r>
      <w:r w:rsidR="00A466C7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 xml:space="preserve"> (6 weeks) </w:t>
      </w:r>
      <w:r w:rsidRPr="00DD4510">
        <w:rPr>
          <w:rFonts w:ascii="Arial" w:eastAsia="Times New Roman" w:hAnsi="Arial" w:cs="Arial"/>
          <w:sz w:val="20"/>
          <w:szCs w:val="20"/>
          <w:lang w:eastAsia="en-GB"/>
        </w:rPr>
        <w:t>from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Thursday 25</w:t>
      </w:r>
      <w:r w:rsidR="00D03555" w:rsidRPr="00D03555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 xml:space="preserve"> May to Thursday 6</w:t>
      </w:r>
      <w:r w:rsidR="00C07736" w:rsidRPr="00C0773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 xml:space="preserve"> July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2023.</w:t>
      </w:r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291107" w:rsidRPr="00DD4510" w:rsidRDefault="00291107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b/>
          <w:sz w:val="20"/>
          <w:szCs w:val="20"/>
          <w:lang w:eastAsia="en-GB"/>
        </w:rPr>
        <w:t>Inspecting the Consultation Documents</w:t>
      </w:r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03555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>During this public consultation, copies of the draft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 xml:space="preserve">Rochdale Town Centre 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Conservation Area Appraisal </w:t>
      </w:r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and other associated consultation documents listed below will be available to view on the Council’s website at </w:t>
      </w:r>
      <w:hyperlink r:id="rId8" w:history="1">
        <w:r w:rsidRPr="00DD4510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en-GB"/>
          </w:rPr>
          <w:t>https://consultations.rochdale.gov.uk/</w:t>
        </w:r>
      </w:hyperlink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w:history="1"/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and will also be available for inspection at 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all Borough libraries and customer service centres, details of which can be found at </w:t>
      </w:r>
      <w:hyperlink r:id="rId9" w:history="1">
        <w:r w:rsidR="00D03555" w:rsidRPr="0082659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https://www.rochdale.gov.uk/libraries</w:t>
        </w:r>
      </w:hyperlink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and by clicking on the ‘Find a local library and customer service centre’ link.  For those without personal internet access, your nearest library and opening times can be ascertained through calling Library Services on </w:t>
      </w:r>
      <w:r w:rsidR="00E94B48">
        <w:rPr>
          <w:rFonts w:ascii="Arial" w:eastAsia="Times New Roman" w:hAnsi="Arial" w:cs="Arial"/>
          <w:sz w:val="20"/>
          <w:szCs w:val="20"/>
          <w:lang w:eastAsia="en-GB"/>
        </w:rPr>
        <w:t>0300 303 8876.</w:t>
      </w:r>
    </w:p>
    <w:p w:rsidR="00DD4510" w:rsidRPr="00DD4510" w:rsidRDefault="00DD4510" w:rsidP="00DD45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DD45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Documents that are available to view are: </w:t>
      </w:r>
    </w:p>
    <w:p w:rsidR="00E94B48" w:rsidRDefault="00E94B48" w:rsidP="00DD45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03555" w:rsidRDefault="00D03555" w:rsidP="00D03555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Draft 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>Rochdale Town Cent</w:t>
      </w:r>
      <w:r w:rsidR="00A466C7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>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Conservation Area Appraisal</w:t>
      </w:r>
    </w:p>
    <w:p w:rsidR="00DD4510" w:rsidRPr="00D03555" w:rsidRDefault="00D03555" w:rsidP="00D03555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Statement of Consultation</w:t>
      </w:r>
    </w:p>
    <w:p w:rsidR="00DD4510" w:rsidRDefault="00DD4510" w:rsidP="00DD4510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>Equalities Impact Assessment</w:t>
      </w:r>
    </w:p>
    <w:p w:rsidR="002731E9" w:rsidRDefault="002731E9" w:rsidP="00DD4510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Sustainability Assessment Summary</w:t>
      </w:r>
    </w:p>
    <w:p w:rsidR="002731E9" w:rsidRPr="00DD4510" w:rsidRDefault="002731E9" w:rsidP="00DD4510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Statement of Community Involvement</w:t>
      </w:r>
    </w:p>
    <w:p w:rsidR="00DD4510" w:rsidRPr="00DD4510" w:rsidRDefault="00DD4510" w:rsidP="00DD4510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>Comments Form</w:t>
      </w:r>
    </w:p>
    <w:p w:rsidR="00DD4510" w:rsidRPr="00DD4510" w:rsidRDefault="00DD4510" w:rsidP="00DD45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Making Representations on the draft </w:t>
      </w:r>
      <w:r w:rsidR="00E94B48">
        <w:rPr>
          <w:rFonts w:ascii="Arial" w:eastAsia="Times New Roman" w:hAnsi="Arial" w:cs="Arial"/>
          <w:b/>
          <w:sz w:val="20"/>
          <w:szCs w:val="20"/>
          <w:lang w:eastAsia="en-GB"/>
        </w:rPr>
        <w:t>Conservation Area Appraisal and proposed Management Plan</w:t>
      </w:r>
    </w:p>
    <w:p w:rsidR="00E94B48" w:rsidRPr="00DD4510" w:rsidRDefault="00E94B48" w:rsidP="003932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Comments can be </w:t>
      </w:r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>made:</w:t>
      </w:r>
    </w:p>
    <w:p w:rsidR="00DD4510" w:rsidRPr="00E94B48" w:rsidRDefault="00DD4510" w:rsidP="003932C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by e-mail to  </w:t>
      </w:r>
      <w:hyperlink r:id="rId10" w:history="1">
        <w:r w:rsidRPr="00E94B48">
          <w:rPr>
            <w:rFonts w:ascii="Arial" w:eastAsia="Times New Roman" w:hAnsi="Arial" w:cs="Arial"/>
            <w:sz w:val="20"/>
            <w:szCs w:val="20"/>
            <w:u w:val="single"/>
            <w:lang w:val="en-US" w:eastAsia="en-GB"/>
          </w:rPr>
          <w:t>LDF.consultation@rochdale.gov.uk</w:t>
        </w:r>
      </w:hyperlink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 </w:t>
      </w:r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:rsidR="00DD4510" w:rsidRPr="00E94B48" w:rsidRDefault="00E94B48" w:rsidP="003932C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>by post to Strategic Planning (CAA Consultation)</w:t>
      </w:r>
      <w:r w:rsidR="00DD4510" w:rsidRPr="00E94B48">
        <w:rPr>
          <w:rFonts w:ascii="Arial" w:eastAsia="Times New Roman" w:hAnsi="Arial" w:cs="Arial"/>
          <w:sz w:val="20"/>
          <w:szCs w:val="20"/>
          <w:lang w:val="en-US" w:eastAsia="en-GB"/>
        </w:rPr>
        <w:t>, Number One Riverside, Smith Street, Rochdale, OL16 1XU</w:t>
      </w: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copies </w:t>
      </w:r>
      <w:r w:rsidR="00E94B48"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of all comments received may be </w:t>
      </w:r>
      <w:r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made available for public inspection and therefore cannot be treated as confidential. </w:t>
      </w: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94B48">
        <w:rPr>
          <w:rFonts w:ascii="Arial" w:eastAsia="Times New Roman" w:hAnsi="Arial" w:cs="Arial"/>
          <w:sz w:val="20"/>
          <w:szCs w:val="20"/>
          <w:lang w:eastAsia="en-GB"/>
        </w:rPr>
        <w:t>For more information</w:t>
      </w:r>
      <w:r w:rsidR="00E94B48"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, please call the </w:t>
      </w:r>
      <w:r w:rsidR="00E94B48" w:rsidRPr="00E94B48">
        <w:rPr>
          <w:rFonts w:ascii="Arial" w:hAnsi="Arial" w:cs="Arial"/>
          <w:sz w:val="20"/>
          <w:szCs w:val="20"/>
        </w:rPr>
        <w:t>Conservation &amp; Placemaking Team on 0300 303 8873</w:t>
      </w:r>
      <w:r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 or email LDF.consultation@rochdale.gov.uk</w:t>
      </w:r>
    </w:p>
    <w:sectPr w:rsidR="00DD4510" w:rsidRPr="00E94B48" w:rsidSect="00DD4510">
      <w:footerReference w:type="default" r:id="rId11"/>
      <w:footerReference w:type="first" r:id="rId12"/>
      <w:endnotePr>
        <w:numFmt w:val="decimal"/>
      </w:endnotePr>
      <w:pgSz w:w="11906" w:h="16838"/>
      <w:pgMar w:top="680" w:right="737" w:bottom="68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37" w:rsidRDefault="00F37337" w:rsidP="006321F9">
      <w:pPr>
        <w:spacing w:after="0" w:line="240" w:lineRule="auto"/>
      </w:pPr>
      <w:r>
        <w:separator/>
      </w:r>
    </w:p>
  </w:endnote>
  <w:endnote w:type="continuationSeparator" w:id="0">
    <w:p w:rsidR="00F37337" w:rsidRDefault="00F37337" w:rsidP="0063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9416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00F3" w:rsidRDefault="00FF00F3">
            <w:pPr>
              <w:pStyle w:val="Footer"/>
              <w:jc w:val="center"/>
            </w:pPr>
            <w:r w:rsidRPr="00227E72">
              <w:rPr>
                <w:rFonts w:ascii="Arial" w:hAnsi="Arial" w:cs="Arial"/>
              </w:rPr>
              <w:t xml:space="preserve">Page </w: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27E7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C5B07">
              <w:rPr>
                <w:rFonts w:ascii="Arial" w:hAnsi="Arial" w:cs="Arial"/>
                <w:b/>
                <w:bCs/>
                <w:noProof/>
              </w:rPr>
              <w:t>2</w: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27E72">
              <w:rPr>
                <w:rFonts w:ascii="Arial" w:hAnsi="Arial" w:cs="Arial"/>
              </w:rPr>
              <w:t xml:space="preserve"> of </w: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27E7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C5B07">
              <w:rPr>
                <w:rFonts w:ascii="Arial" w:hAnsi="Arial" w:cs="Arial"/>
                <w:b/>
                <w:bCs/>
                <w:noProof/>
              </w:rPr>
              <w:t>2</w: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00F3" w:rsidRDefault="00FF00F3" w:rsidP="0005519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F3" w:rsidRDefault="00FF00F3" w:rsidP="001545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37" w:rsidRDefault="00F37337" w:rsidP="006321F9">
      <w:pPr>
        <w:spacing w:after="0" w:line="240" w:lineRule="auto"/>
      </w:pPr>
      <w:r>
        <w:separator/>
      </w:r>
    </w:p>
  </w:footnote>
  <w:footnote w:type="continuationSeparator" w:id="0">
    <w:p w:rsidR="00F37337" w:rsidRDefault="00F37337" w:rsidP="0063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2E5"/>
    <w:multiLevelType w:val="hybridMultilevel"/>
    <w:tmpl w:val="B83C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AB8"/>
    <w:multiLevelType w:val="hybridMultilevel"/>
    <w:tmpl w:val="FA7055D2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1EC"/>
    <w:multiLevelType w:val="hybridMultilevel"/>
    <w:tmpl w:val="AF00101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76756"/>
    <w:multiLevelType w:val="hybridMultilevel"/>
    <w:tmpl w:val="0B8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9A7"/>
    <w:multiLevelType w:val="hybridMultilevel"/>
    <w:tmpl w:val="A7E69D6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5A165DB"/>
    <w:multiLevelType w:val="hybridMultilevel"/>
    <w:tmpl w:val="7F7EA2B2"/>
    <w:lvl w:ilvl="0" w:tplc="B224AB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50F28"/>
    <w:multiLevelType w:val="hybridMultilevel"/>
    <w:tmpl w:val="101A3294"/>
    <w:lvl w:ilvl="0" w:tplc="846EF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81A82"/>
    <w:multiLevelType w:val="hybridMultilevel"/>
    <w:tmpl w:val="5406F442"/>
    <w:lvl w:ilvl="0" w:tplc="08090019">
      <w:start w:val="1"/>
      <w:numFmt w:val="lowerLetter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2A22612"/>
    <w:multiLevelType w:val="hybridMultilevel"/>
    <w:tmpl w:val="55224B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4387AB6"/>
    <w:multiLevelType w:val="hybridMultilevel"/>
    <w:tmpl w:val="FA64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66D"/>
    <w:multiLevelType w:val="hybridMultilevel"/>
    <w:tmpl w:val="C12E8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0619"/>
    <w:multiLevelType w:val="hybridMultilevel"/>
    <w:tmpl w:val="76A28B82"/>
    <w:lvl w:ilvl="0" w:tplc="6D364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ACA"/>
    <w:multiLevelType w:val="hybridMultilevel"/>
    <w:tmpl w:val="D7A8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B3CA9"/>
    <w:multiLevelType w:val="hybridMultilevel"/>
    <w:tmpl w:val="B826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6B11"/>
    <w:multiLevelType w:val="hybridMultilevel"/>
    <w:tmpl w:val="609A50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C537F"/>
    <w:multiLevelType w:val="hybridMultilevel"/>
    <w:tmpl w:val="DB26C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1BB7"/>
    <w:multiLevelType w:val="hybridMultilevel"/>
    <w:tmpl w:val="DFE6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ABD"/>
    <w:multiLevelType w:val="hybridMultilevel"/>
    <w:tmpl w:val="DB62C1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86BD8"/>
    <w:multiLevelType w:val="hybridMultilevel"/>
    <w:tmpl w:val="160E6C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45F5"/>
    <w:multiLevelType w:val="hybridMultilevel"/>
    <w:tmpl w:val="08F6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45899"/>
    <w:multiLevelType w:val="hybridMultilevel"/>
    <w:tmpl w:val="6EE0FB4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79406F23"/>
    <w:multiLevelType w:val="hybridMultilevel"/>
    <w:tmpl w:val="E85A7544"/>
    <w:lvl w:ilvl="0" w:tplc="08090019">
      <w:start w:val="1"/>
      <w:numFmt w:val="lowerLetter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7CB153DE"/>
    <w:multiLevelType w:val="hybridMultilevel"/>
    <w:tmpl w:val="4C86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B1D86"/>
    <w:multiLevelType w:val="hybridMultilevel"/>
    <w:tmpl w:val="833A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8"/>
  </w:num>
  <w:num w:numId="8">
    <w:abstractNumId w:val="21"/>
  </w:num>
  <w:num w:numId="9">
    <w:abstractNumId w:val="2"/>
  </w:num>
  <w:num w:numId="10">
    <w:abstractNumId w:val="22"/>
  </w:num>
  <w:num w:numId="11">
    <w:abstractNumId w:val="13"/>
  </w:num>
  <w:num w:numId="12">
    <w:abstractNumId w:val="11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3"/>
  </w:num>
  <w:num w:numId="18">
    <w:abstractNumId w:val="20"/>
  </w:num>
  <w:num w:numId="19">
    <w:abstractNumId w:val="15"/>
  </w:num>
  <w:num w:numId="20">
    <w:abstractNumId w:val="5"/>
  </w:num>
  <w:num w:numId="21">
    <w:abstractNumId w:val="6"/>
  </w:num>
  <w:num w:numId="22">
    <w:abstractNumId w:val="12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A2"/>
    <w:rsid w:val="00002AE6"/>
    <w:rsid w:val="000101DE"/>
    <w:rsid w:val="000106BD"/>
    <w:rsid w:val="00023750"/>
    <w:rsid w:val="00024A3D"/>
    <w:rsid w:val="00037B09"/>
    <w:rsid w:val="00044FF8"/>
    <w:rsid w:val="00055199"/>
    <w:rsid w:val="00057362"/>
    <w:rsid w:val="00071E51"/>
    <w:rsid w:val="0007267B"/>
    <w:rsid w:val="0008076A"/>
    <w:rsid w:val="00084938"/>
    <w:rsid w:val="00087C57"/>
    <w:rsid w:val="000A79E4"/>
    <w:rsid w:val="000B6BCA"/>
    <w:rsid w:val="000C72CA"/>
    <w:rsid w:val="000D1C1F"/>
    <w:rsid w:val="000D6BD1"/>
    <w:rsid w:val="000F7160"/>
    <w:rsid w:val="00106294"/>
    <w:rsid w:val="00124353"/>
    <w:rsid w:val="00125321"/>
    <w:rsid w:val="00132BFB"/>
    <w:rsid w:val="001367A9"/>
    <w:rsid w:val="001375C4"/>
    <w:rsid w:val="001377F4"/>
    <w:rsid w:val="00140BCE"/>
    <w:rsid w:val="00144707"/>
    <w:rsid w:val="001545E2"/>
    <w:rsid w:val="00163698"/>
    <w:rsid w:val="00172051"/>
    <w:rsid w:val="00180D77"/>
    <w:rsid w:val="001822AC"/>
    <w:rsid w:val="001935DD"/>
    <w:rsid w:val="001A0025"/>
    <w:rsid w:val="001A1F67"/>
    <w:rsid w:val="001A2A7A"/>
    <w:rsid w:val="001A2FCB"/>
    <w:rsid w:val="001B0386"/>
    <w:rsid w:val="001B059C"/>
    <w:rsid w:val="001B2294"/>
    <w:rsid w:val="001B2F88"/>
    <w:rsid w:val="001B446F"/>
    <w:rsid w:val="001C7001"/>
    <w:rsid w:val="001D0B04"/>
    <w:rsid w:val="001D58A5"/>
    <w:rsid w:val="001E546E"/>
    <w:rsid w:val="001F30FD"/>
    <w:rsid w:val="00204FDC"/>
    <w:rsid w:val="00211FB1"/>
    <w:rsid w:val="00213502"/>
    <w:rsid w:val="00214A27"/>
    <w:rsid w:val="0021591E"/>
    <w:rsid w:val="00221FF9"/>
    <w:rsid w:val="00227E72"/>
    <w:rsid w:val="002303A3"/>
    <w:rsid w:val="002338AE"/>
    <w:rsid w:val="00234326"/>
    <w:rsid w:val="00237890"/>
    <w:rsid w:val="00251686"/>
    <w:rsid w:val="00251FAF"/>
    <w:rsid w:val="00257FE3"/>
    <w:rsid w:val="00263364"/>
    <w:rsid w:val="002731E9"/>
    <w:rsid w:val="00275F5A"/>
    <w:rsid w:val="00291107"/>
    <w:rsid w:val="002A019F"/>
    <w:rsid w:val="002A40AA"/>
    <w:rsid w:val="002B6697"/>
    <w:rsid w:val="002B7DF3"/>
    <w:rsid w:val="002D2771"/>
    <w:rsid w:val="002D31D2"/>
    <w:rsid w:val="002D3BF3"/>
    <w:rsid w:val="002E0F3C"/>
    <w:rsid w:val="002E4216"/>
    <w:rsid w:val="002F008E"/>
    <w:rsid w:val="002F297E"/>
    <w:rsid w:val="00304C7D"/>
    <w:rsid w:val="003078E3"/>
    <w:rsid w:val="003113F2"/>
    <w:rsid w:val="0031342D"/>
    <w:rsid w:val="00313CA6"/>
    <w:rsid w:val="00314EC7"/>
    <w:rsid w:val="003220A9"/>
    <w:rsid w:val="00332A85"/>
    <w:rsid w:val="00336456"/>
    <w:rsid w:val="00337FEA"/>
    <w:rsid w:val="00345D1E"/>
    <w:rsid w:val="003560B7"/>
    <w:rsid w:val="003564EC"/>
    <w:rsid w:val="00363E9C"/>
    <w:rsid w:val="00376613"/>
    <w:rsid w:val="003778A8"/>
    <w:rsid w:val="00384576"/>
    <w:rsid w:val="00385AB5"/>
    <w:rsid w:val="0039299C"/>
    <w:rsid w:val="003932CF"/>
    <w:rsid w:val="003978C9"/>
    <w:rsid w:val="003A239D"/>
    <w:rsid w:val="003B0556"/>
    <w:rsid w:val="003C4B74"/>
    <w:rsid w:val="003C50F5"/>
    <w:rsid w:val="003D686D"/>
    <w:rsid w:val="003E29D6"/>
    <w:rsid w:val="003F5F41"/>
    <w:rsid w:val="00415C49"/>
    <w:rsid w:val="00423C1C"/>
    <w:rsid w:val="00434910"/>
    <w:rsid w:val="00450D90"/>
    <w:rsid w:val="004523AF"/>
    <w:rsid w:val="00460F10"/>
    <w:rsid w:val="00464950"/>
    <w:rsid w:val="00466FC6"/>
    <w:rsid w:val="004764E5"/>
    <w:rsid w:val="00481487"/>
    <w:rsid w:val="00496B95"/>
    <w:rsid w:val="004A7311"/>
    <w:rsid w:val="004B38C8"/>
    <w:rsid w:val="004B3B9E"/>
    <w:rsid w:val="004C2980"/>
    <w:rsid w:val="004C7255"/>
    <w:rsid w:val="004D719B"/>
    <w:rsid w:val="004E049E"/>
    <w:rsid w:val="004E2737"/>
    <w:rsid w:val="004E379F"/>
    <w:rsid w:val="004F1997"/>
    <w:rsid w:val="004F1CDA"/>
    <w:rsid w:val="004F250B"/>
    <w:rsid w:val="004F3941"/>
    <w:rsid w:val="004F468E"/>
    <w:rsid w:val="005070E1"/>
    <w:rsid w:val="00532EB7"/>
    <w:rsid w:val="00542066"/>
    <w:rsid w:val="00547232"/>
    <w:rsid w:val="00562F87"/>
    <w:rsid w:val="00563740"/>
    <w:rsid w:val="00573D83"/>
    <w:rsid w:val="00575711"/>
    <w:rsid w:val="00597CBB"/>
    <w:rsid w:val="005A2292"/>
    <w:rsid w:val="005A22C4"/>
    <w:rsid w:val="005B403D"/>
    <w:rsid w:val="005C15A3"/>
    <w:rsid w:val="005C7F76"/>
    <w:rsid w:val="005D0C29"/>
    <w:rsid w:val="005D3A95"/>
    <w:rsid w:val="005E144B"/>
    <w:rsid w:val="005E7A52"/>
    <w:rsid w:val="005F139D"/>
    <w:rsid w:val="005F44AB"/>
    <w:rsid w:val="005F66FC"/>
    <w:rsid w:val="005F7FC7"/>
    <w:rsid w:val="006143F5"/>
    <w:rsid w:val="0061705F"/>
    <w:rsid w:val="006321F9"/>
    <w:rsid w:val="0064453C"/>
    <w:rsid w:val="006447B6"/>
    <w:rsid w:val="00645F37"/>
    <w:rsid w:val="006462FA"/>
    <w:rsid w:val="0065155E"/>
    <w:rsid w:val="00663625"/>
    <w:rsid w:val="0067182B"/>
    <w:rsid w:val="00672FDF"/>
    <w:rsid w:val="00676411"/>
    <w:rsid w:val="006773D9"/>
    <w:rsid w:val="006778C0"/>
    <w:rsid w:val="00683F0B"/>
    <w:rsid w:val="00693102"/>
    <w:rsid w:val="00693E88"/>
    <w:rsid w:val="006A6730"/>
    <w:rsid w:val="006B32CD"/>
    <w:rsid w:val="006C667F"/>
    <w:rsid w:val="006D102A"/>
    <w:rsid w:val="006E63E1"/>
    <w:rsid w:val="006E7C9B"/>
    <w:rsid w:val="006F12E9"/>
    <w:rsid w:val="006F5A16"/>
    <w:rsid w:val="0070048C"/>
    <w:rsid w:val="00702728"/>
    <w:rsid w:val="00702B6D"/>
    <w:rsid w:val="00713559"/>
    <w:rsid w:val="00716732"/>
    <w:rsid w:val="00716F61"/>
    <w:rsid w:val="007243B6"/>
    <w:rsid w:val="00726E54"/>
    <w:rsid w:val="007272CF"/>
    <w:rsid w:val="0073483B"/>
    <w:rsid w:val="00734D56"/>
    <w:rsid w:val="0074010F"/>
    <w:rsid w:val="007464C6"/>
    <w:rsid w:val="00747E0A"/>
    <w:rsid w:val="00752080"/>
    <w:rsid w:val="00760AB8"/>
    <w:rsid w:val="00761CE6"/>
    <w:rsid w:val="00766253"/>
    <w:rsid w:val="0077034E"/>
    <w:rsid w:val="0077080E"/>
    <w:rsid w:val="00776684"/>
    <w:rsid w:val="00786B37"/>
    <w:rsid w:val="007903EF"/>
    <w:rsid w:val="007934AA"/>
    <w:rsid w:val="007A3512"/>
    <w:rsid w:val="007A4EA2"/>
    <w:rsid w:val="007C0CCF"/>
    <w:rsid w:val="007C0E28"/>
    <w:rsid w:val="007C1437"/>
    <w:rsid w:val="007C1F0A"/>
    <w:rsid w:val="007C60E3"/>
    <w:rsid w:val="007D774A"/>
    <w:rsid w:val="007E5B3B"/>
    <w:rsid w:val="007E60D8"/>
    <w:rsid w:val="007E6E75"/>
    <w:rsid w:val="007F6238"/>
    <w:rsid w:val="00804B1A"/>
    <w:rsid w:val="00806396"/>
    <w:rsid w:val="00806ECC"/>
    <w:rsid w:val="00821EEB"/>
    <w:rsid w:val="008226FC"/>
    <w:rsid w:val="0082505C"/>
    <w:rsid w:val="00840571"/>
    <w:rsid w:val="00851F7A"/>
    <w:rsid w:val="00864359"/>
    <w:rsid w:val="008679F4"/>
    <w:rsid w:val="00890D49"/>
    <w:rsid w:val="00893A3D"/>
    <w:rsid w:val="008A2B5A"/>
    <w:rsid w:val="008B16EF"/>
    <w:rsid w:val="008B3373"/>
    <w:rsid w:val="008C69D1"/>
    <w:rsid w:val="008C6E7D"/>
    <w:rsid w:val="008D48BF"/>
    <w:rsid w:val="008E40BA"/>
    <w:rsid w:val="008E429A"/>
    <w:rsid w:val="008E77FC"/>
    <w:rsid w:val="00900EF5"/>
    <w:rsid w:val="00910A4A"/>
    <w:rsid w:val="00911EC1"/>
    <w:rsid w:val="0091691C"/>
    <w:rsid w:val="0092098D"/>
    <w:rsid w:val="00924B84"/>
    <w:rsid w:val="00930D16"/>
    <w:rsid w:val="0093782C"/>
    <w:rsid w:val="009616E0"/>
    <w:rsid w:val="00965CDB"/>
    <w:rsid w:val="00972364"/>
    <w:rsid w:val="0097712B"/>
    <w:rsid w:val="00977950"/>
    <w:rsid w:val="00982102"/>
    <w:rsid w:val="00985D0A"/>
    <w:rsid w:val="00997C87"/>
    <w:rsid w:val="009A1354"/>
    <w:rsid w:val="009B4EE8"/>
    <w:rsid w:val="009C3CA6"/>
    <w:rsid w:val="009C4621"/>
    <w:rsid w:val="009D5B6A"/>
    <w:rsid w:val="009D7620"/>
    <w:rsid w:val="009E12A2"/>
    <w:rsid w:val="009E74AE"/>
    <w:rsid w:val="009F1444"/>
    <w:rsid w:val="009F4ADE"/>
    <w:rsid w:val="009F6C00"/>
    <w:rsid w:val="00A0182D"/>
    <w:rsid w:val="00A14580"/>
    <w:rsid w:val="00A42C7F"/>
    <w:rsid w:val="00A466C7"/>
    <w:rsid w:val="00A52061"/>
    <w:rsid w:val="00A6343D"/>
    <w:rsid w:val="00A63E70"/>
    <w:rsid w:val="00A6568F"/>
    <w:rsid w:val="00A71A25"/>
    <w:rsid w:val="00A724CF"/>
    <w:rsid w:val="00A806A6"/>
    <w:rsid w:val="00A80F75"/>
    <w:rsid w:val="00A816C2"/>
    <w:rsid w:val="00A84B0A"/>
    <w:rsid w:val="00A8699E"/>
    <w:rsid w:val="00A948EA"/>
    <w:rsid w:val="00A973C5"/>
    <w:rsid w:val="00AA410D"/>
    <w:rsid w:val="00AA7BA2"/>
    <w:rsid w:val="00AC236E"/>
    <w:rsid w:val="00AC48E1"/>
    <w:rsid w:val="00AC4EDC"/>
    <w:rsid w:val="00AC5063"/>
    <w:rsid w:val="00AC5B07"/>
    <w:rsid w:val="00AD7F99"/>
    <w:rsid w:val="00AE0B83"/>
    <w:rsid w:val="00AE2E15"/>
    <w:rsid w:val="00AF018A"/>
    <w:rsid w:val="00AF38AC"/>
    <w:rsid w:val="00B120C7"/>
    <w:rsid w:val="00B15CB2"/>
    <w:rsid w:val="00B30BBC"/>
    <w:rsid w:val="00B33161"/>
    <w:rsid w:val="00B33618"/>
    <w:rsid w:val="00B36CB3"/>
    <w:rsid w:val="00B429E6"/>
    <w:rsid w:val="00B50FEC"/>
    <w:rsid w:val="00B53D95"/>
    <w:rsid w:val="00B62389"/>
    <w:rsid w:val="00B651CC"/>
    <w:rsid w:val="00B73F82"/>
    <w:rsid w:val="00B82F4E"/>
    <w:rsid w:val="00B847F3"/>
    <w:rsid w:val="00B91B82"/>
    <w:rsid w:val="00B921C0"/>
    <w:rsid w:val="00BA0093"/>
    <w:rsid w:val="00BB098E"/>
    <w:rsid w:val="00BB7F29"/>
    <w:rsid w:val="00BC1913"/>
    <w:rsid w:val="00BC2C42"/>
    <w:rsid w:val="00BC5434"/>
    <w:rsid w:val="00BC5732"/>
    <w:rsid w:val="00BE103A"/>
    <w:rsid w:val="00BE1837"/>
    <w:rsid w:val="00BF5E8C"/>
    <w:rsid w:val="00BF71E5"/>
    <w:rsid w:val="00C0262D"/>
    <w:rsid w:val="00C07736"/>
    <w:rsid w:val="00C109A8"/>
    <w:rsid w:val="00C25654"/>
    <w:rsid w:val="00C470A3"/>
    <w:rsid w:val="00C47A4A"/>
    <w:rsid w:val="00C53BDC"/>
    <w:rsid w:val="00C60DE9"/>
    <w:rsid w:val="00C61DD1"/>
    <w:rsid w:val="00C655FD"/>
    <w:rsid w:val="00C65EA6"/>
    <w:rsid w:val="00C71D16"/>
    <w:rsid w:val="00C96406"/>
    <w:rsid w:val="00CA06BD"/>
    <w:rsid w:val="00CB4EB2"/>
    <w:rsid w:val="00CC53E9"/>
    <w:rsid w:val="00CE79BB"/>
    <w:rsid w:val="00CF2234"/>
    <w:rsid w:val="00CF5062"/>
    <w:rsid w:val="00D02D71"/>
    <w:rsid w:val="00D03555"/>
    <w:rsid w:val="00D05832"/>
    <w:rsid w:val="00D13545"/>
    <w:rsid w:val="00D14521"/>
    <w:rsid w:val="00D26664"/>
    <w:rsid w:val="00D27E5C"/>
    <w:rsid w:val="00D4014C"/>
    <w:rsid w:val="00D44EDB"/>
    <w:rsid w:val="00D47127"/>
    <w:rsid w:val="00D62FDC"/>
    <w:rsid w:val="00D63A53"/>
    <w:rsid w:val="00D75607"/>
    <w:rsid w:val="00D906F5"/>
    <w:rsid w:val="00D95A40"/>
    <w:rsid w:val="00D96F04"/>
    <w:rsid w:val="00DC3553"/>
    <w:rsid w:val="00DC5A74"/>
    <w:rsid w:val="00DD4510"/>
    <w:rsid w:val="00DE6F65"/>
    <w:rsid w:val="00E019E9"/>
    <w:rsid w:val="00E04AA8"/>
    <w:rsid w:val="00E10EAD"/>
    <w:rsid w:val="00E178DF"/>
    <w:rsid w:val="00E36C15"/>
    <w:rsid w:val="00E406CF"/>
    <w:rsid w:val="00E4290D"/>
    <w:rsid w:val="00E46F1E"/>
    <w:rsid w:val="00E72A70"/>
    <w:rsid w:val="00E73762"/>
    <w:rsid w:val="00E82FDF"/>
    <w:rsid w:val="00E85FAA"/>
    <w:rsid w:val="00E94B48"/>
    <w:rsid w:val="00EA464B"/>
    <w:rsid w:val="00EB7A68"/>
    <w:rsid w:val="00ED2272"/>
    <w:rsid w:val="00ED401D"/>
    <w:rsid w:val="00EF5038"/>
    <w:rsid w:val="00EF5E77"/>
    <w:rsid w:val="00F11737"/>
    <w:rsid w:val="00F12CEC"/>
    <w:rsid w:val="00F154DC"/>
    <w:rsid w:val="00F15FB3"/>
    <w:rsid w:val="00F2482D"/>
    <w:rsid w:val="00F37337"/>
    <w:rsid w:val="00F4095B"/>
    <w:rsid w:val="00F412D6"/>
    <w:rsid w:val="00F4191A"/>
    <w:rsid w:val="00F41E23"/>
    <w:rsid w:val="00F41FC4"/>
    <w:rsid w:val="00F43A28"/>
    <w:rsid w:val="00F53D3B"/>
    <w:rsid w:val="00F55C97"/>
    <w:rsid w:val="00F61B44"/>
    <w:rsid w:val="00F62303"/>
    <w:rsid w:val="00F72286"/>
    <w:rsid w:val="00F7674B"/>
    <w:rsid w:val="00F81997"/>
    <w:rsid w:val="00F85A89"/>
    <w:rsid w:val="00FA53D5"/>
    <w:rsid w:val="00FB2DED"/>
    <w:rsid w:val="00FB735D"/>
    <w:rsid w:val="00FC3A6A"/>
    <w:rsid w:val="00FD4740"/>
    <w:rsid w:val="00FD4917"/>
    <w:rsid w:val="00FD57FD"/>
    <w:rsid w:val="00FF00F3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EDA2C6"/>
  <w15:docId w15:val="{BA4AB2D9-26D6-4EE5-BF8A-06A0E0D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A2"/>
    <w:rPr>
      <w:rFonts w:ascii="Tahoma" w:hAnsi="Tahoma" w:cs="Tahoma"/>
      <w:sz w:val="16"/>
      <w:szCs w:val="16"/>
    </w:rPr>
  </w:style>
  <w:style w:type="character" w:styleId="Hyperlink">
    <w:name w:val="Hyperlink"/>
    <w:rsid w:val="009E12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F9"/>
  </w:style>
  <w:style w:type="paragraph" w:styleId="Footer">
    <w:name w:val="footer"/>
    <w:basedOn w:val="Normal"/>
    <w:link w:val="FooterChar"/>
    <w:uiPriority w:val="99"/>
    <w:unhideWhenUsed/>
    <w:rsid w:val="0063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F9"/>
  </w:style>
  <w:style w:type="paragraph" w:styleId="EndnoteText">
    <w:name w:val="endnote text"/>
    <w:basedOn w:val="Normal"/>
    <w:link w:val="EndnoteTextChar"/>
    <w:uiPriority w:val="99"/>
    <w:semiHidden/>
    <w:unhideWhenUsed/>
    <w:rsid w:val="00734D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D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D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D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D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D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5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00F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3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yline">
    <w:name w:val="byline"/>
    <w:basedOn w:val="Normal"/>
    <w:rsid w:val="003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mmary">
    <w:name w:val="summary"/>
    <w:basedOn w:val="Normal"/>
    <w:rsid w:val="003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1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rochdale.gov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DF.consultation@rochda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chdale.gov.uk/libra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A991-3B69-41C3-90B7-24893A12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Allen</dc:creator>
  <cp:lastModifiedBy>Michael Atkinson-Smith</cp:lastModifiedBy>
  <cp:revision>3</cp:revision>
  <cp:lastPrinted>2018-08-09T12:06:00Z</cp:lastPrinted>
  <dcterms:created xsi:type="dcterms:W3CDTF">2023-05-22T12:45:00Z</dcterms:created>
  <dcterms:modified xsi:type="dcterms:W3CDTF">2023-05-22T12:46:00Z</dcterms:modified>
</cp:coreProperties>
</file>