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74" w:rsidRPr="00EB22E7" w:rsidRDefault="000378B6" w:rsidP="003661FD">
      <w:pPr>
        <w:spacing w:after="0" w:line="240" w:lineRule="auto"/>
        <w:jc w:val="both"/>
        <w:rPr>
          <w:rFonts w:ascii="Arial" w:hAnsi="Arial" w:cs="Arial"/>
          <w:b/>
        </w:rPr>
      </w:pPr>
      <w:r w:rsidRPr="00EB22E7">
        <w:rPr>
          <w:rFonts w:ascii="Arial" w:hAnsi="Arial" w:cs="Arial"/>
          <w:b/>
        </w:rPr>
        <w:t>R</w:t>
      </w:r>
      <w:r w:rsidR="00C17676" w:rsidRPr="00EB22E7">
        <w:rPr>
          <w:rFonts w:ascii="Arial" w:hAnsi="Arial" w:cs="Arial"/>
          <w:b/>
        </w:rPr>
        <w:t xml:space="preserve">ochdale </w:t>
      </w:r>
      <w:r w:rsidR="006324FD" w:rsidRPr="00EB22E7">
        <w:rPr>
          <w:rFonts w:ascii="Arial" w:hAnsi="Arial" w:cs="Arial"/>
          <w:b/>
        </w:rPr>
        <w:t xml:space="preserve">Borough </w:t>
      </w:r>
      <w:r w:rsidR="00C17676" w:rsidRPr="00EB22E7">
        <w:rPr>
          <w:rFonts w:ascii="Arial" w:hAnsi="Arial" w:cs="Arial"/>
          <w:b/>
        </w:rPr>
        <w:t>Council</w:t>
      </w:r>
    </w:p>
    <w:p w:rsidR="006324FD" w:rsidRPr="00EB22E7" w:rsidRDefault="000B461A" w:rsidP="003661FD">
      <w:pPr>
        <w:spacing w:after="0" w:line="240" w:lineRule="auto"/>
        <w:jc w:val="both"/>
        <w:rPr>
          <w:rFonts w:ascii="Arial" w:hAnsi="Arial" w:cs="Arial"/>
          <w:b/>
        </w:rPr>
      </w:pPr>
      <w:r w:rsidRPr="00EB22E7">
        <w:rPr>
          <w:rFonts w:ascii="Arial" w:hAnsi="Arial" w:cs="Arial"/>
          <w:b/>
        </w:rPr>
        <w:t xml:space="preserve">Enlargement of </w:t>
      </w:r>
      <w:r w:rsidR="00075459" w:rsidRPr="00EB22E7">
        <w:rPr>
          <w:rFonts w:ascii="Arial" w:hAnsi="Arial" w:cs="Arial"/>
          <w:b/>
        </w:rPr>
        <w:t>S</w:t>
      </w:r>
      <w:r w:rsidR="006324FD" w:rsidRPr="00EB22E7">
        <w:rPr>
          <w:rFonts w:ascii="Arial" w:hAnsi="Arial" w:cs="Arial"/>
          <w:b/>
        </w:rPr>
        <w:t xml:space="preserve">pecial </w:t>
      </w:r>
      <w:r w:rsidR="00075459" w:rsidRPr="00EB22E7">
        <w:rPr>
          <w:rFonts w:ascii="Arial" w:hAnsi="Arial" w:cs="Arial"/>
          <w:b/>
        </w:rPr>
        <w:t>S</w:t>
      </w:r>
      <w:r w:rsidR="006324FD" w:rsidRPr="00EB22E7">
        <w:rPr>
          <w:rFonts w:ascii="Arial" w:hAnsi="Arial" w:cs="Arial"/>
          <w:b/>
        </w:rPr>
        <w:t>chool</w:t>
      </w:r>
      <w:r w:rsidRPr="00EB22E7">
        <w:rPr>
          <w:rFonts w:ascii="Arial" w:hAnsi="Arial" w:cs="Arial"/>
          <w:b/>
        </w:rPr>
        <w:t>s in</w:t>
      </w:r>
      <w:r w:rsidR="00630BF2">
        <w:rPr>
          <w:rFonts w:ascii="Arial" w:hAnsi="Arial" w:cs="Arial"/>
          <w:b/>
        </w:rPr>
        <w:t xml:space="preserve"> Rochdale Borough</w:t>
      </w:r>
    </w:p>
    <w:p w:rsidR="00C17676" w:rsidRPr="00EB22E7" w:rsidRDefault="00C17676" w:rsidP="003661FD">
      <w:pPr>
        <w:spacing w:after="0" w:line="240" w:lineRule="auto"/>
        <w:jc w:val="both"/>
        <w:rPr>
          <w:rFonts w:ascii="Arial" w:hAnsi="Arial" w:cs="Arial"/>
        </w:rPr>
      </w:pPr>
    </w:p>
    <w:p w:rsidR="00F94B45" w:rsidRPr="00EB22E7" w:rsidRDefault="006324FD" w:rsidP="003661FD">
      <w:pPr>
        <w:spacing w:after="0" w:line="240" w:lineRule="auto"/>
        <w:jc w:val="both"/>
        <w:rPr>
          <w:rFonts w:ascii="Arial" w:hAnsi="Arial" w:cs="Arial"/>
        </w:rPr>
      </w:pPr>
      <w:r w:rsidRPr="00EB22E7">
        <w:rPr>
          <w:rFonts w:ascii="Arial" w:hAnsi="Arial" w:cs="Arial"/>
        </w:rPr>
        <w:t xml:space="preserve">Notice is given </w:t>
      </w:r>
      <w:r w:rsidR="006E04D4" w:rsidRPr="00EB22E7">
        <w:rPr>
          <w:rFonts w:ascii="Arial" w:hAnsi="Arial" w:cs="Arial"/>
        </w:rPr>
        <w:t xml:space="preserve">in accordance with section 19(1) and 19(2) of the Education and Inspections Act 2006 that </w:t>
      </w:r>
      <w:r w:rsidR="009E4BC6" w:rsidRPr="00EB22E7">
        <w:rPr>
          <w:rFonts w:ascii="Arial" w:hAnsi="Arial" w:cs="Arial"/>
        </w:rPr>
        <w:t>Rochdale</w:t>
      </w:r>
      <w:r w:rsidR="006E04D4" w:rsidRPr="00EB22E7">
        <w:rPr>
          <w:rFonts w:ascii="Arial" w:hAnsi="Arial" w:cs="Arial"/>
        </w:rPr>
        <w:t xml:space="preserve"> Borough Council intends to </w:t>
      </w:r>
      <w:r w:rsidR="00F94B45" w:rsidRPr="00EB22E7">
        <w:rPr>
          <w:rFonts w:ascii="Arial" w:hAnsi="Arial" w:cs="Arial"/>
        </w:rPr>
        <w:t>make a prescribed alteration to</w:t>
      </w:r>
      <w:r w:rsidR="003661FD" w:rsidRPr="00EB22E7">
        <w:rPr>
          <w:rFonts w:ascii="Arial" w:hAnsi="Arial" w:cs="Arial"/>
        </w:rPr>
        <w:t>:</w:t>
      </w:r>
      <w:r w:rsidR="00F94B45" w:rsidRPr="00EB22E7">
        <w:rPr>
          <w:rFonts w:ascii="Arial" w:hAnsi="Arial" w:cs="Arial"/>
        </w:rPr>
        <w:t xml:space="preserve"> </w:t>
      </w:r>
    </w:p>
    <w:p w:rsidR="00F94B45" w:rsidRPr="00EB22E7" w:rsidRDefault="00F94B45" w:rsidP="003661FD">
      <w:pPr>
        <w:spacing w:after="0" w:line="240" w:lineRule="auto"/>
        <w:jc w:val="both"/>
        <w:rPr>
          <w:rFonts w:ascii="Arial" w:hAnsi="Arial" w:cs="Arial"/>
        </w:rPr>
      </w:pPr>
    </w:p>
    <w:p w:rsidR="00F94B45" w:rsidRPr="00EB22E7" w:rsidRDefault="00F94B45" w:rsidP="003661FD">
      <w:pPr>
        <w:spacing w:after="0" w:line="240" w:lineRule="auto"/>
        <w:jc w:val="both"/>
        <w:rPr>
          <w:rFonts w:ascii="Arial" w:hAnsi="Arial" w:cs="Arial"/>
          <w:b/>
        </w:rPr>
      </w:pPr>
      <w:r w:rsidRPr="00EB22E7">
        <w:rPr>
          <w:rFonts w:ascii="Arial" w:hAnsi="Arial" w:cs="Arial"/>
          <w:b/>
        </w:rPr>
        <w:t>1. Newlands Special School, Waverley Road, Middleton, Manchester, M24 6JG with effect from September 2016</w:t>
      </w:r>
      <w:r w:rsidR="003661FD" w:rsidRPr="00EB22E7">
        <w:rPr>
          <w:rFonts w:ascii="Arial" w:hAnsi="Arial" w:cs="Arial"/>
          <w:b/>
        </w:rPr>
        <w:t>:</w:t>
      </w:r>
    </w:p>
    <w:p w:rsidR="00F94B45" w:rsidRPr="00EB22E7" w:rsidRDefault="00F94B45" w:rsidP="003661FD">
      <w:pPr>
        <w:spacing w:after="0" w:line="240" w:lineRule="auto"/>
        <w:jc w:val="both"/>
        <w:rPr>
          <w:rFonts w:ascii="Arial" w:hAnsi="Arial" w:cs="Arial"/>
        </w:rPr>
      </w:pPr>
      <w:r w:rsidRPr="00EB22E7">
        <w:rPr>
          <w:rFonts w:ascii="Arial" w:hAnsi="Arial" w:cs="Arial"/>
        </w:rPr>
        <w:t xml:space="preserve">The proposed alteration is to enlarge the school to admit a further 16 children in total. The current capacity of the school is 100 places and the proposed capacity will be 116. The current number of children registered at the school is </w:t>
      </w:r>
      <w:r w:rsidR="004A0382">
        <w:rPr>
          <w:rFonts w:ascii="Arial" w:hAnsi="Arial" w:cs="Arial"/>
        </w:rPr>
        <w:t>81</w:t>
      </w:r>
      <w:r w:rsidRPr="00EB22E7">
        <w:rPr>
          <w:rFonts w:ascii="Arial" w:hAnsi="Arial" w:cs="Arial"/>
        </w:rPr>
        <w:t>.</w:t>
      </w:r>
    </w:p>
    <w:p w:rsidR="00F94B45" w:rsidRPr="00EB22E7" w:rsidRDefault="00F94B45" w:rsidP="003661FD">
      <w:pPr>
        <w:spacing w:after="0" w:line="240" w:lineRule="auto"/>
        <w:jc w:val="both"/>
        <w:rPr>
          <w:rFonts w:ascii="Arial" w:hAnsi="Arial" w:cs="Arial"/>
        </w:rPr>
      </w:pPr>
    </w:p>
    <w:p w:rsidR="00F94B45" w:rsidRPr="00EB22E7" w:rsidRDefault="00F94B45" w:rsidP="003661FD">
      <w:pPr>
        <w:spacing w:after="0" w:line="240" w:lineRule="auto"/>
        <w:jc w:val="both"/>
        <w:rPr>
          <w:rFonts w:ascii="Arial" w:hAnsi="Arial" w:cs="Arial"/>
          <w:b/>
        </w:rPr>
      </w:pPr>
      <w:r w:rsidRPr="00EB22E7">
        <w:rPr>
          <w:rFonts w:ascii="Arial" w:hAnsi="Arial" w:cs="Arial"/>
          <w:b/>
        </w:rPr>
        <w:t xml:space="preserve">2. Springside Special School, Albert </w:t>
      </w:r>
      <w:proofErr w:type="spellStart"/>
      <w:r w:rsidRPr="00EB22E7">
        <w:rPr>
          <w:rFonts w:ascii="Arial" w:hAnsi="Arial" w:cs="Arial"/>
          <w:b/>
        </w:rPr>
        <w:t>Royds</w:t>
      </w:r>
      <w:proofErr w:type="spellEnd"/>
      <w:r w:rsidRPr="00EB22E7">
        <w:rPr>
          <w:rFonts w:ascii="Arial" w:hAnsi="Arial" w:cs="Arial"/>
          <w:b/>
        </w:rPr>
        <w:t xml:space="preserve"> Street, Rochdale, OL16 2SU</w:t>
      </w:r>
      <w:r w:rsidR="00630BF2">
        <w:rPr>
          <w:rFonts w:ascii="Arial" w:hAnsi="Arial" w:cs="Arial"/>
          <w:b/>
        </w:rPr>
        <w:t xml:space="preserve"> with effect from September 2016:</w:t>
      </w:r>
    </w:p>
    <w:p w:rsidR="00F94B45" w:rsidRPr="00EB22E7" w:rsidRDefault="00EB22E7" w:rsidP="003661FD">
      <w:pPr>
        <w:spacing w:after="0" w:line="240" w:lineRule="auto"/>
        <w:jc w:val="both"/>
        <w:rPr>
          <w:rFonts w:ascii="Arial" w:hAnsi="Arial" w:cs="Arial"/>
        </w:rPr>
      </w:pPr>
      <w:r w:rsidRPr="00EB22E7">
        <w:rPr>
          <w:rFonts w:ascii="Arial" w:hAnsi="Arial" w:cs="Arial"/>
        </w:rPr>
        <w:t>The proposed alteration is to enlarge the school to admit a further 16 children in total. The current capacity of the school is 100 places and the proposed capacity will be 116. The current number of childre</w:t>
      </w:r>
      <w:r w:rsidR="004A0382">
        <w:rPr>
          <w:rFonts w:ascii="Arial" w:hAnsi="Arial" w:cs="Arial"/>
        </w:rPr>
        <w:t>n registered at the school is 94</w:t>
      </w:r>
      <w:r w:rsidRPr="00EB22E7">
        <w:rPr>
          <w:rFonts w:ascii="Arial" w:hAnsi="Arial" w:cs="Arial"/>
        </w:rPr>
        <w:t>.</w:t>
      </w:r>
    </w:p>
    <w:p w:rsidR="00F94B45" w:rsidRPr="00EB22E7" w:rsidRDefault="00F94B45" w:rsidP="003661FD">
      <w:pPr>
        <w:spacing w:after="0" w:line="240" w:lineRule="auto"/>
        <w:jc w:val="both"/>
        <w:rPr>
          <w:rFonts w:ascii="Arial" w:hAnsi="Arial" w:cs="Arial"/>
          <w:b/>
        </w:rPr>
      </w:pPr>
    </w:p>
    <w:p w:rsidR="00F94B45" w:rsidRPr="00EB22E7" w:rsidRDefault="00F94B45" w:rsidP="003661FD">
      <w:pPr>
        <w:spacing w:after="0" w:line="240" w:lineRule="auto"/>
        <w:jc w:val="both"/>
        <w:rPr>
          <w:rFonts w:ascii="Arial" w:hAnsi="Arial" w:cs="Arial"/>
          <w:b/>
        </w:rPr>
      </w:pPr>
      <w:r w:rsidRPr="00EB22E7">
        <w:rPr>
          <w:rFonts w:ascii="Arial" w:hAnsi="Arial" w:cs="Arial"/>
          <w:b/>
        </w:rPr>
        <w:t xml:space="preserve">3. Redwood Special School, </w:t>
      </w:r>
      <w:proofErr w:type="spellStart"/>
      <w:r w:rsidRPr="00EB22E7">
        <w:rPr>
          <w:rFonts w:ascii="Arial" w:hAnsi="Arial" w:cs="Arial"/>
          <w:b/>
        </w:rPr>
        <w:t>Hudsons</w:t>
      </w:r>
      <w:proofErr w:type="spellEnd"/>
      <w:r w:rsidRPr="00EB22E7">
        <w:rPr>
          <w:rFonts w:ascii="Arial" w:hAnsi="Arial" w:cs="Arial"/>
          <w:b/>
        </w:rPr>
        <w:t xml:space="preserve"> Walk, Rochdale, OL11 5EF with effect </w:t>
      </w:r>
      <w:r w:rsidR="003661FD" w:rsidRPr="00EB22E7">
        <w:rPr>
          <w:rFonts w:ascii="Arial" w:hAnsi="Arial" w:cs="Arial"/>
          <w:b/>
        </w:rPr>
        <w:t>as follows:</w:t>
      </w:r>
    </w:p>
    <w:p w:rsidR="00BE5347" w:rsidRPr="00EB22E7" w:rsidRDefault="00F94B45" w:rsidP="003661FD">
      <w:pPr>
        <w:spacing w:after="0" w:line="240" w:lineRule="auto"/>
        <w:jc w:val="both"/>
        <w:rPr>
          <w:rFonts w:ascii="Arial" w:hAnsi="Arial" w:cs="Arial"/>
        </w:rPr>
      </w:pPr>
      <w:r w:rsidRPr="00EB22E7">
        <w:rPr>
          <w:rFonts w:ascii="Arial" w:hAnsi="Arial" w:cs="Arial"/>
        </w:rPr>
        <w:t>The proposed alterations for Redwood Special School are to</w:t>
      </w:r>
      <w:r w:rsidR="00A63FFD">
        <w:rPr>
          <w:rFonts w:ascii="Arial" w:hAnsi="Arial" w:cs="Arial"/>
        </w:rPr>
        <w:t xml:space="preserve"> enlarge the school</w:t>
      </w:r>
      <w:r w:rsidR="00BE5347" w:rsidRPr="00EB22E7">
        <w:rPr>
          <w:rFonts w:ascii="Arial" w:hAnsi="Arial" w:cs="Arial"/>
        </w:rPr>
        <w:t>:</w:t>
      </w:r>
    </w:p>
    <w:p w:rsidR="00A63FFD" w:rsidRDefault="00BE5347" w:rsidP="003661FD">
      <w:pPr>
        <w:spacing w:after="0" w:line="240" w:lineRule="auto"/>
        <w:jc w:val="both"/>
        <w:rPr>
          <w:rFonts w:ascii="Arial" w:hAnsi="Arial" w:cs="Arial"/>
          <w:b/>
          <w:i/>
        </w:rPr>
      </w:pPr>
      <w:r w:rsidRPr="00EB22E7">
        <w:rPr>
          <w:rFonts w:ascii="Arial" w:hAnsi="Arial" w:cs="Arial"/>
        </w:rPr>
        <w:t>(</w:t>
      </w:r>
      <w:proofErr w:type="spellStart"/>
      <w:r w:rsidRPr="00EB22E7">
        <w:rPr>
          <w:rFonts w:ascii="Arial" w:hAnsi="Arial" w:cs="Arial"/>
        </w:rPr>
        <w:t>i</w:t>
      </w:r>
      <w:proofErr w:type="spellEnd"/>
      <w:r w:rsidRPr="00EB22E7">
        <w:rPr>
          <w:rFonts w:ascii="Arial" w:hAnsi="Arial" w:cs="Arial"/>
        </w:rPr>
        <w:t xml:space="preserve">) </w:t>
      </w:r>
      <w:r w:rsidR="00F94B45" w:rsidRPr="00EB22E7">
        <w:rPr>
          <w:rFonts w:ascii="Arial" w:hAnsi="Arial" w:cs="Arial"/>
        </w:rPr>
        <w:t xml:space="preserve"> </w:t>
      </w:r>
      <w:r w:rsidR="00AF7926">
        <w:rPr>
          <w:rFonts w:ascii="Arial" w:hAnsi="Arial" w:cs="Arial"/>
        </w:rPr>
        <w:t xml:space="preserve"> </w:t>
      </w:r>
      <w:proofErr w:type="gramStart"/>
      <w:r w:rsidRPr="00EB22E7">
        <w:rPr>
          <w:rFonts w:ascii="Arial" w:hAnsi="Arial" w:cs="Arial"/>
        </w:rPr>
        <w:t>to</w:t>
      </w:r>
      <w:proofErr w:type="gramEnd"/>
      <w:r w:rsidRPr="00EB22E7">
        <w:rPr>
          <w:rFonts w:ascii="Arial" w:hAnsi="Arial" w:cs="Arial"/>
        </w:rPr>
        <w:t xml:space="preserve"> admit a further </w:t>
      </w:r>
      <w:r w:rsidR="00A63FFD">
        <w:rPr>
          <w:rFonts w:ascii="Arial" w:hAnsi="Arial" w:cs="Arial"/>
        </w:rPr>
        <w:t>3</w:t>
      </w:r>
      <w:r w:rsidRPr="00EB22E7">
        <w:rPr>
          <w:rFonts w:ascii="Arial" w:hAnsi="Arial" w:cs="Arial"/>
        </w:rPr>
        <w:t xml:space="preserve">2 children </w:t>
      </w:r>
      <w:r w:rsidR="00A63FFD">
        <w:rPr>
          <w:rFonts w:ascii="Arial" w:hAnsi="Arial" w:cs="Arial"/>
        </w:rPr>
        <w:t>to the Redwood site at Hudson’s Walk wi</w:t>
      </w:r>
      <w:r w:rsidR="003661FD" w:rsidRPr="00EB22E7">
        <w:rPr>
          <w:rFonts w:ascii="Arial" w:hAnsi="Arial" w:cs="Arial"/>
        </w:rPr>
        <w:t xml:space="preserve">th </w:t>
      </w:r>
      <w:r w:rsidR="003661FD" w:rsidRPr="00EB22E7">
        <w:rPr>
          <w:rFonts w:ascii="Arial" w:hAnsi="Arial" w:cs="Arial"/>
          <w:b/>
          <w:i/>
        </w:rPr>
        <w:t xml:space="preserve">effect from </w:t>
      </w:r>
    </w:p>
    <w:p w:rsidR="00A63FFD" w:rsidRDefault="00A63FFD" w:rsidP="003661FD">
      <w:pPr>
        <w:spacing w:after="0" w:line="240" w:lineRule="auto"/>
        <w:jc w:val="both"/>
        <w:rPr>
          <w:rFonts w:ascii="Arial" w:hAnsi="Arial" w:cs="Arial"/>
        </w:rPr>
      </w:pPr>
      <w:r>
        <w:rPr>
          <w:rFonts w:ascii="Arial" w:hAnsi="Arial" w:cs="Arial"/>
          <w:b/>
          <w:i/>
        </w:rPr>
        <w:t xml:space="preserve">      </w:t>
      </w:r>
      <w:r w:rsidR="003661FD" w:rsidRPr="00EB22E7">
        <w:rPr>
          <w:rFonts w:ascii="Arial" w:hAnsi="Arial" w:cs="Arial"/>
          <w:b/>
          <w:i/>
        </w:rPr>
        <w:t xml:space="preserve">September </w:t>
      </w:r>
      <w:r>
        <w:rPr>
          <w:rFonts w:ascii="Arial" w:hAnsi="Arial" w:cs="Arial"/>
          <w:b/>
          <w:i/>
        </w:rPr>
        <w:t>201</w:t>
      </w:r>
      <w:r w:rsidR="00B56258">
        <w:rPr>
          <w:rFonts w:ascii="Arial" w:hAnsi="Arial" w:cs="Arial"/>
          <w:b/>
          <w:i/>
        </w:rPr>
        <w:t>6</w:t>
      </w:r>
      <w:r>
        <w:rPr>
          <w:rFonts w:ascii="Arial" w:hAnsi="Arial" w:cs="Arial"/>
          <w:b/>
          <w:i/>
        </w:rPr>
        <w:t xml:space="preserve"> </w:t>
      </w:r>
      <w:r w:rsidRPr="00A63FFD">
        <w:rPr>
          <w:rFonts w:ascii="Arial" w:hAnsi="Arial" w:cs="Arial"/>
        </w:rPr>
        <w:t>the current capacity of the school on this site is</w:t>
      </w:r>
      <w:r>
        <w:rPr>
          <w:rFonts w:ascii="Arial" w:hAnsi="Arial" w:cs="Arial"/>
        </w:rPr>
        <w:t xml:space="preserve"> 225 places and the proposed </w:t>
      </w:r>
    </w:p>
    <w:p w:rsidR="003661FD" w:rsidRPr="00EB22E7" w:rsidRDefault="00A63FFD" w:rsidP="003661FD">
      <w:pPr>
        <w:spacing w:after="0" w:line="240" w:lineRule="auto"/>
        <w:jc w:val="both"/>
        <w:rPr>
          <w:rFonts w:ascii="Arial" w:hAnsi="Arial" w:cs="Arial"/>
        </w:rPr>
      </w:pPr>
      <w:r>
        <w:rPr>
          <w:rFonts w:ascii="Arial" w:hAnsi="Arial" w:cs="Arial"/>
        </w:rPr>
        <w:t xml:space="preserve">      </w:t>
      </w:r>
      <w:proofErr w:type="gramStart"/>
      <w:r>
        <w:rPr>
          <w:rFonts w:ascii="Arial" w:hAnsi="Arial" w:cs="Arial"/>
        </w:rPr>
        <w:t>capacity</w:t>
      </w:r>
      <w:proofErr w:type="gramEnd"/>
      <w:r>
        <w:rPr>
          <w:rFonts w:ascii="Arial" w:hAnsi="Arial" w:cs="Arial"/>
        </w:rPr>
        <w:t xml:space="preserve"> on this site would be 257 places. The current number on roll 235</w:t>
      </w:r>
      <w:r w:rsidRPr="00A63FFD">
        <w:rPr>
          <w:rFonts w:ascii="Arial" w:hAnsi="Arial" w:cs="Arial"/>
        </w:rPr>
        <w:t>; and</w:t>
      </w:r>
      <w:r w:rsidR="00BE5347" w:rsidRPr="00EB22E7">
        <w:rPr>
          <w:rFonts w:ascii="Arial" w:hAnsi="Arial" w:cs="Arial"/>
        </w:rPr>
        <w:t xml:space="preserve"> </w:t>
      </w:r>
    </w:p>
    <w:p w:rsidR="00A63FFD" w:rsidRDefault="003661FD" w:rsidP="003661FD">
      <w:pPr>
        <w:spacing w:after="0" w:line="240" w:lineRule="auto"/>
        <w:jc w:val="both"/>
        <w:rPr>
          <w:rFonts w:ascii="Arial" w:hAnsi="Arial" w:cs="Arial"/>
        </w:rPr>
      </w:pPr>
      <w:r w:rsidRPr="00EB22E7">
        <w:rPr>
          <w:rFonts w:ascii="Arial" w:hAnsi="Arial" w:cs="Arial"/>
        </w:rPr>
        <w:t xml:space="preserve"> </w:t>
      </w:r>
      <w:r w:rsidR="00BE5347" w:rsidRPr="00EB22E7">
        <w:rPr>
          <w:rFonts w:ascii="Arial" w:hAnsi="Arial" w:cs="Arial"/>
        </w:rPr>
        <w:t xml:space="preserve">(ii) </w:t>
      </w:r>
      <w:proofErr w:type="gramStart"/>
      <w:r w:rsidR="00A63FFD">
        <w:rPr>
          <w:rFonts w:ascii="Arial" w:hAnsi="Arial" w:cs="Arial"/>
        </w:rPr>
        <w:t>to</w:t>
      </w:r>
      <w:proofErr w:type="gramEnd"/>
      <w:r w:rsidR="00BE5347" w:rsidRPr="00EB22E7">
        <w:rPr>
          <w:rFonts w:ascii="Arial" w:hAnsi="Arial" w:cs="Arial"/>
        </w:rPr>
        <w:t xml:space="preserve"> provide an additional site at Kenyon Lane, Middleton, </w:t>
      </w:r>
      <w:r w:rsidRPr="00EB22E7">
        <w:rPr>
          <w:rFonts w:ascii="Arial" w:hAnsi="Arial" w:cs="Arial"/>
          <w:b/>
          <w:i/>
        </w:rPr>
        <w:t>with effect from September 2015</w:t>
      </w:r>
      <w:r w:rsidRPr="00EB22E7">
        <w:rPr>
          <w:rFonts w:ascii="Arial" w:hAnsi="Arial" w:cs="Arial"/>
        </w:rPr>
        <w:t xml:space="preserve"> </w:t>
      </w:r>
      <w:r w:rsidR="00BE5347" w:rsidRPr="00EB22E7">
        <w:rPr>
          <w:rFonts w:ascii="Arial" w:hAnsi="Arial" w:cs="Arial"/>
        </w:rPr>
        <w:t xml:space="preserve">for </w:t>
      </w:r>
    </w:p>
    <w:p w:rsidR="00BE5347" w:rsidRPr="00EB22E7" w:rsidRDefault="00D129E3" w:rsidP="00D129E3">
      <w:pPr>
        <w:spacing w:after="0" w:line="240" w:lineRule="auto"/>
        <w:jc w:val="both"/>
        <w:rPr>
          <w:rFonts w:ascii="Arial" w:hAnsi="Arial" w:cs="Arial"/>
        </w:rPr>
      </w:pPr>
      <w:r>
        <w:rPr>
          <w:rFonts w:ascii="Arial" w:hAnsi="Arial" w:cs="Arial"/>
        </w:rPr>
        <w:t xml:space="preserve">      </w:t>
      </w:r>
      <w:proofErr w:type="gramStart"/>
      <w:r>
        <w:rPr>
          <w:rFonts w:ascii="Arial" w:hAnsi="Arial" w:cs="Arial"/>
        </w:rPr>
        <w:t>a</w:t>
      </w:r>
      <w:proofErr w:type="gramEnd"/>
      <w:r>
        <w:rPr>
          <w:rFonts w:ascii="Arial" w:hAnsi="Arial" w:cs="Arial"/>
        </w:rPr>
        <w:t xml:space="preserve"> further 30 children.</w:t>
      </w:r>
    </w:p>
    <w:p w:rsidR="006324FD" w:rsidRPr="00EB22E7" w:rsidRDefault="006324FD" w:rsidP="003661FD">
      <w:pPr>
        <w:spacing w:after="0" w:line="240" w:lineRule="auto"/>
        <w:jc w:val="both"/>
        <w:rPr>
          <w:rFonts w:ascii="Arial" w:hAnsi="Arial" w:cs="Arial"/>
        </w:rPr>
      </w:pPr>
    </w:p>
    <w:p w:rsidR="00BE5347" w:rsidRPr="00EB22E7" w:rsidRDefault="006E04D4" w:rsidP="003661FD">
      <w:pPr>
        <w:spacing w:after="0" w:line="240" w:lineRule="auto"/>
        <w:jc w:val="both"/>
        <w:rPr>
          <w:rFonts w:ascii="Arial" w:hAnsi="Arial" w:cs="Arial"/>
        </w:rPr>
      </w:pPr>
      <w:r w:rsidRPr="00EB22E7">
        <w:rPr>
          <w:rFonts w:ascii="Arial" w:hAnsi="Arial" w:cs="Arial"/>
        </w:rPr>
        <w:t xml:space="preserve">Rochdale Borough Council </w:t>
      </w:r>
      <w:r w:rsidR="00BE5347" w:rsidRPr="00EB22E7">
        <w:rPr>
          <w:rFonts w:ascii="Arial" w:hAnsi="Arial" w:cs="Arial"/>
        </w:rPr>
        <w:t>will</w:t>
      </w:r>
      <w:r w:rsidRPr="00EB22E7">
        <w:rPr>
          <w:rFonts w:ascii="Arial" w:hAnsi="Arial" w:cs="Arial"/>
        </w:rPr>
        <w:t xml:space="preserve"> implement the proposal</w:t>
      </w:r>
      <w:r w:rsidR="00BE5347" w:rsidRPr="00EB22E7">
        <w:rPr>
          <w:rFonts w:ascii="Arial" w:hAnsi="Arial" w:cs="Arial"/>
        </w:rPr>
        <w:t>s.</w:t>
      </w:r>
    </w:p>
    <w:p w:rsidR="00075459" w:rsidRPr="00EB22E7" w:rsidRDefault="00075459" w:rsidP="003661FD">
      <w:pPr>
        <w:spacing w:after="0" w:line="240" w:lineRule="auto"/>
        <w:jc w:val="both"/>
        <w:rPr>
          <w:rFonts w:ascii="Arial" w:hAnsi="Arial" w:cs="Arial"/>
        </w:rPr>
      </w:pPr>
    </w:p>
    <w:p w:rsidR="00BE5347" w:rsidRPr="00EB22E7" w:rsidRDefault="00075459" w:rsidP="003661FD">
      <w:pPr>
        <w:spacing w:after="0" w:line="240" w:lineRule="auto"/>
        <w:jc w:val="both"/>
        <w:rPr>
          <w:rFonts w:ascii="Arial" w:hAnsi="Arial" w:cs="Arial"/>
        </w:rPr>
      </w:pPr>
      <w:r w:rsidRPr="00EB22E7">
        <w:rPr>
          <w:rFonts w:ascii="Arial" w:hAnsi="Arial" w:cs="Arial"/>
        </w:rPr>
        <w:t xml:space="preserve">This </w:t>
      </w:r>
      <w:r w:rsidR="00BE5347" w:rsidRPr="00EB22E7">
        <w:rPr>
          <w:rFonts w:ascii="Arial" w:hAnsi="Arial" w:cs="Arial"/>
        </w:rPr>
        <w:t>N</w:t>
      </w:r>
      <w:r w:rsidRPr="00EB22E7">
        <w:rPr>
          <w:rFonts w:ascii="Arial" w:hAnsi="Arial" w:cs="Arial"/>
        </w:rPr>
        <w:t>otice is an extract from the complete proposal</w:t>
      </w:r>
      <w:r w:rsidR="00BE5347" w:rsidRPr="00EB22E7">
        <w:rPr>
          <w:rFonts w:ascii="Arial" w:hAnsi="Arial" w:cs="Arial"/>
        </w:rPr>
        <w:t>. Copies</w:t>
      </w:r>
      <w:r w:rsidRPr="00EB22E7">
        <w:rPr>
          <w:rFonts w:ascii="Arial" w:hAnsi="Arial" w:cs="Arial"/>
        </w:rPr>
        <w:t xml:space="preserve"> </w:t>
      </w:r>
      <w:r w:rsidR="00BE5347" w:rsidRPr="00EB22E7">
        <w:rPr>
          <w:rFonts w:ascii="Arial" w:hAnsi="Arial" w:cs="Arial"/>
        </w:rPr>
        <w:t xml:space="preserve">of the complete proposals can be obtained from </w:t>
      </w:r>
      <w:hyperlink r:id="rId8" w:history="1">
        <w:proofErr w:type="gramStart"/>
        <w:r w:rsidR="00BE5347" w:rsidRPr="00EB22E7">
          <w:rPr>
            <w:rStyle w:val="Hyperlink"/>
            <w:rFonts w:ascii="Arial" w:hAnsi="Arial" w:cs="Arial"/>
          </w:rPr>
          <w:t>robert.aspinall@rochdale.gov.uk</w:t>
        </w:r>
      </w:hyperlink>
      <w:r w:rsidR="00BE5347" w:rsidRPr="00EB22E7">
        <w:rPr>
          <w:rFonts w:ascii="Arial" w:hAnsi="Arial" w:cs="Arial"/>
        </w:rPr>
        <w:t>,</w:t>
      </w:r>
      <w:proofErr w:type="gramEnd"/>
      <w:r w:rsidR="00BE5347" w:rsidRPr="00EB22E7">
        <w:rPr>
          <w:rFonts w:ascii="Arial" w:hAnsi="Arial" w:cs="Arial"/>
        </w:rPr>
        <w:t xml:space="preserve"> or by writing to Robert Aspinall, School Organisation and Development Team, Early Help and Schools, Rochdale Borough Council, Number One Riverside, Smith Street, Rochdale, OL16 1XU. The proposals can be accessed o</w:t>
      </w:r>
      <w:r w:rsidRPr="00EB22E7">
        <w:rPr>
          <w:rFonts w:ascii="Arial" w:hAnsi="Arial" w:cs="Arial"/>
        </w:rPr>
        <w:t>n the Council website at</w:t>
      </w:r>
      <w:r w:rsidR="00BE5347" w:rsidRPr="00EB22E7">
        <w:rPr>
          <w:rFonts w:ascii="Arial" w:hAnsi="Arial" w:cs="Arial"/>
        </w:rPr>
        <w:t xml:space="preserve">: </w:t>
      </w:r>
    </w:p>
    <w:p w:rsidR="00075459" w:rsidRPr="00EB22E7" w:rsidRDefault="00F53BDC" w:rsidP="003661FD">
      <w:pPr>
        <w:spacing w:after="0" w:line="240" w:lineRule="auto"/>
        <w:jc w:val="both"/>
        <w:rPr>
          <w:rFonts w:ascii="Arial" w:hAnsi="Arial" w:cs="Arial"/>
        </w:rPr>
      </w:pPr>
      <w:hyperlink r:id="rId9" w:history="1">
        <w:r w:rsidR="00874228" w:rsidRPr="00F67376">
          <w:rPr>
            <w:rStyle w:val="Hyperlink"/>
            <w:rFonts w:ascii="Arial" w:hAnsi="Arial" w:cs="Arial"/>
          </w:rPr>
          <w:t>http://consultations.rochdale.gov.uk/research/</w:t>
        </w:r>
        <w:r w:rsidR="00AA3891" w:rsidRPr="00F67376">
          <w:rPr>
            <w:rStyle w:val="Hyperlink"/>
            <w:rFonts w:ascii="Arial" w:hAnsi="Arial" w:cs="Arial"/>
          </w:rPr>
          <w:t>additional</w:t>
        </w:r>
      </w:hyperlink>
      <w:r w:rsidR="00AA3891" w:rsidRPr="00F67376">
        <w:rPr>
          <w:rStyle w:val="Hyperlink"/>
          <w:rFonts w:ascii="Arial" w:hAnsi="Arial" w:cs="Arial"/>
        </w:rPr>
        <w:t>specialschoolplaces</w:t>
      </w:r>
    </w:p>
    <w:p w:rsidR="003661FD" w:rsidRPr="00EB22E7" w:rsidRDefault="003661FD" w:rsidP="003661FD">
      <w:pPr>
        <w:spacing w:after="0" w:line="240" w:lineRule="auto"/>
        <w:jc w:val="both"/>
        <w:rPr>
          <w:rFonts w:ascii="Arial" w:hAnsi="Arial" w:cs="Arial"/>
        </w:rPr>
      </w:pPr>
    </w:p>
    <w:p w:rsidR="003661FD" w:rsidRPr="00EB22E7" w:rsidRDefault="006E04D4" w:rsidP="003661FD">
      <w:pPr>
        <w:spacing w:after="0" w:line="240" w:lineRule="auto"/>
        <w:jc w:val="both"/>
        <w:rPr>
          <w:rFonts w:ascii="Arial" w:hAnsi="Arial" w:cs="Arial"/>
        </w:rPr>
      </w:pPr>
      <w:r w:rsidRPr="00EB22E7">
        <w:rPr>
          <w:rFonts w:ascii="Arial" w:hAnsi="Arial" w:cs="Arial"/>
        </w:rPr>
        <w:t xml:space="preserve">Within </w:t>
      </w:r>
      <w:r w:rsidR="003661FD" w:rsidRPr="00EB22E7">
        <w:rPr>
          <w:rFonts w:ascii="Arial" w:hAnsi="Arial" w:cs="Arial"/>
        </w:rPr>
        <w:t>four</w:t>
      </w:r>
      <w:r w:rsidRPr="00EB22E7">
        <w:rPr>
          <w:rFonts w:ascii="Arial" w:hAnsi="Arial" w:cs="Arial"/>
        </w:rPr>
        <w:t xml:space="preserve"> weeks from the date of publication of these proposals, any person may object to or make comments on the proposal by writing to Robert Aspinall, School Organisation and Development Team, Early Help and Schools, Rochdale Borough Council, Number One Riverside, Smith Street, Rochdale, OL16 1XU. </w:t>
      </w:r>
      <w:r w:rsidR="003661FD" w:rsidRPr="00EB22E7">
        <w:rPr>
          <w:rFonts w:ascii="Arial" w:hAnsi="Arial" w:cs="Arial"/>
        </w:rPr>
        <w:t>You may also complete the on-line response form on the Council website.</w:t>
      </w:r>
    </w:p>
    <w:p w:rsidR="003661FD" w:rsidRPr="00EB22E7" w:rsidRDefault="003661FD" w:rsidP="003661FD">
      <w:pPr>
        <w:spacing w:after="0" w:line="240" w:lineRule="auto"/>
        <w:jc w:val="both"/>
        <w:rPr>
          <w:rFonts w:ascii="Arial" w:hAnsi="Arial" w:cs="Arial"/>
        </w:rPr>
      </w:pPr>
    </w:p>
    <w:p w:rsidR="00661985" w:rsidRPr="00EB22E7" w:rsidRDefault="006E04D4" w:rsidP="003661FD">
      <w:pPr>
        <w:spacing w:after="0" w:line="240" w:lineRule="auto"/>
        <w:jc w:val="both"/>
        <w:rPr>
          <w:rFonts w:ascii="Arial" w:hAnsi="Arial" w:cs="Arial"/>
        </w:rPr>
      </w:pPr>
      <w:r w:rsidRPr="00EB22E7">
        <w:rPr>
          <w:rFonts w:ascii="Arial" w:hAnsi="Arial" w:cs="Arial"/>
        </w:rPr>
        <w:t xml:space="preserve">The </w:t>
      </w:r>
      <w:r w:rsidR="003661FD" w:rsidRPr="00EB22E7">
        <w:rPr>
          <w:rFonts w:ascii="Arial" w:hAnsi="Arial" w:cs="Arial"/>
        </w:rPr>
        <w:t>closing date</w:t>
      </w:r>
      <w:r w:rsidRPr="00EB22E7">
        <w:rPr>
          <w:rFonts w:ascii="Arial" w:hAnsi="Arial" w:cs="Arial"/>
        </w:rPr>
        <w:t xml:space="preserve"> for representations is </w:t>
      </w:r>
      <w:r w:rsidR="003661FD" w:rsidRPr="00EB22E7">
        <w:rPr>
          <w:rFonts w:ascii="Arial" w:hAnsi="Arial" w:cs="Arial"/>
        </w:rPr>
        <w:t xml:space="preserve">midnight on </w:t>
      </w:r>
      <w:r w:rsidR="00D129E3">
        <w:rPr>
          <w:rFonts w:ascii="Arial" w:hAnsi="Arial" w:cs="Arial"/>
        </w:rPr>
        <w:t>Friday 10</w:t>
      </w:r>
      <w:r w:rsidR="00D129E3" w:rsidRPr="00D129E3">
        <w:rPr>
          <w:rFonts w:ascii="Arial" w:hAnsi="Arial" w:cs="Arial"/>
          <w:vertAlign w:val="superscript"/>
        </w:rPr>
        <w:t>th</w:t>
      </w:r>
      <w:r w:rsidR="00F557D0" w:rsidRPr="005B6C75">
        <w:rPr>
          <w:rFonts w:ascii="Arial" w:hAnsi="Arial" w:cs="Arial"/>
        </w:rPr>
        <w:t xml:space="preserve"> July</w:t>
      </w:r>
      <w:r w:rsidR="003661FD" w:rsidRPr="005B6C75">
        <w:rPr>
          <w:rFonts w:ascii="Arial" w:hAnsi="Arial" w:cs="Arial"/>
        </w:rPr>
        <w:t xml:space="preserve"> 2015</w:t>
      </w:r>
      <w:r w:rsidRPr="005B6C75">
        <w:rPr>
          <w:rFonts w:ascii="Arial" w:hAnsi="Arial" w:cs="Arial"/>
        </w:rPr>
        <w:t>.</w:t>
      </w:r>
      <w:r w:rsidRPr="00EB22E7">
        <w:rPr>
          <w:rFonts w:ascii="Arial" w:hAnsi="Arial" w:cs="Arial"/>
        </w:rPr>
        <w:t xml:space="preserve"> </w:t>
      </w:r>
    </w:p>
    <w:p w:rsidR="003661FD" w:rsidRPr="00AA1951" w:rsidRDefault="003661FD" w:rsidP="003661FD">
      <w:pPr>
        <w:spacing w:after="0" w:line="240" w:lineRule="auto"/>
        <w:jc w:val="both"/>
        <w:rPr>
          <w:rFonts w:ascii="Arial" w:hAnsi="Arial" w:cs="Arial"/>
        </w:rPr>
      </w:pPr>
    </w:p>
    <w:p w:rsidR="00F67376" w:rsidRPr="00F67376" w:rsidRDefault="00F67376" w:rsidP="003661FD">
      <w:pPr>
        <w:spacing w:line="240" w:lineRule="auto"/>
        <w:jc w:val="both"/>
        <w:rPr>
          <w:rFonts w:ascii="Arial" w:hAnsi="Arial" w:cs="Arial"/>
        </w:rPr>
      </w:pPr>
      <w:r w:rsidRPr="00F67376">
        <w:rPr>
          <w:rFonts w:ascii="Arial" w:hAnsi="Arial" w:cs="Arial"/>
          <w:b/>
        </w:rPr>
        <w:t>Publication Date:</w:t>
      </w:r>
      <w:r>
        <w:rPr>
          <w:rFonts w:ascii="Arial" w:hAnsi="Arial" w:cs="Arial"/>
          <w:b/>
        </w:rPr>
        <w:t xml:space="preserve"> </w:t>
      </w:r>
      <w:r w:rsidRPr="00F67376">
        <w:rPr>
          <w:rFonts w:ascii="Arial" w:hAnsi="Arial" w:cs="Arial"/>
        </w:rPr>
        <w:t>Saturday 13</w:t>
      </w:r>
      <w:r w:rsidRPr="00F67376">
        <w:rPr>
          <w:rFonts w:ascii="Arial" w:hAnsi="Arial" w:cs="Arial"/>
          <w:vertAlign w:val="superscript"/>
        </w:rPr>
        <w:t>th</w:t>
      </w:r>
      <w:r w:rsidRPr="00F67376">
        <w:rPr>
          <w:rFonts w:ascii="Arial" w:hAnsi="Arial" w:cs="Arial"/>
        </w:rPr>
        <w:t xml:space="preserve"> June 2015</w:t>
      </w:r>
    </w:p>
    <w:p w:rsidR="008E63CB" w:rsidRDefault="008E63CB" w:rsidP="008E63CB">
      <w:pPr>
        <w:spacing w:line="240" w:lineRule="auto"/>
        <w:jc w:val="both"/>
        <w:rPr>
          <w:rFonts w:ascii="Arial" w:hAnsi="Arial" w:cs="Arial"/>
          <w:b/>
        </w:rPr>
      </w:pPr>
      <w:r>
        <w:rPr>
          <w:noProof/>
          <w:lang w:eastAsia="en-GB"/>
        </w:rPr>
        <w:drawing>
          <wp:inline distT="0" distB="0" distL="0" distR="0" wp14:anchorId="3DFDA652" wp14:editId="46E2773F">
            <wp:extent cx="2176145" cy="630555"/>
            <wp:effectExtent l="0" t="0" r="0" b="0"/>
            <wp:docPr id="1" name="Picture 1" descr="Sandra Bow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ra Bown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145" cy="630555"/>
                    </a:xfrm>
                    <a:prstGeom prst="rect">
                      <a:avLst/>
                    </a:prstGeom>
                    <a:noFill/>
                    <a:ln>
                      <a:noFill/>
                    </a:ln>
                  </pic:spPr>
                </pic:pic>
              </a:graphicData>
            </a:graphic>
          </wp:inline>
        </w:drawing>
      </w:r>
    </w:p>
    <w:p w:rsidR="00141832" w:rsidRPr="008E63CB" w:rsidRDefault="00141832" w:rsidP="008E63CB">
      <w:pPr>
        <w:spacing w:line="240" w:lineRule="auto"/>
        <w:jc w:val="both"/>
        <w:rPr>
          <w:rFonts w:ascii="Arial" w:hAnsi="Arial" w:cs="Arial"/>
          <w:b/>
        </w:rPr>
      </w:pPr>
      <w:r w:rsidRPr="00141832">
        <w:rPr>
          <w:rFonts w:ascii="Arial" w:hAnsi="Arial" w:cs="Arial"/>
        </w:rPr>
        <w:t>Sandra Bowness</w:t>
      </w:r>
    </w:p>
    <w:p w:rsidR="00141832" w:rsidRDefault="00141832" w:rsidP="00141832">
      <w:pPr>
        <w:tabs>
          <w:tab w:val="left" w:pos="8250"/>
        </w:tabs>
        <w:spacing w:line="240" w:lineRule="auto"/>
        <w:jc w:val="both"/>
        <w:rPr>
          <w:rFonts w:ascii="Arial" w:hAnsi="Arial" w:cs="Arial"/>
        </w:rPr>
      </w:pPr>
      <w:r w:rsidRPr="00141832">
        <w:rPr>
          <w:rFonts w:ascii="Arial" w:hAnsi="Arial" w:cs="Arial"/>
        </w:rPr>
        <w:t>Assistant Director Early Help &amp; Schools</w:t>
      </w:r>
    </w:p>
    <w:p w:rsidR="003661FD" w:rsidRPr="00AA1951" w:rsidRDefault="003661FD" w:rsidP="00141832">
      <w:pPr>
        <w:tabs>
          <w:tab w:val="left" w:pos="8250"/>
        </w:tabs>
        <w:spacing w:line="240" w:lineRule="auto"/>
        <w:jc w:val="both"/>
        <w:rPr>
          <w:rFonts w:ascii="Arial" w:hAnsi="Arial" w:cs="Arial"/>
          <w:b/>
          <w14:glow w14:rad="0">
            <w14:schemeClr w14:val="bg1"/>
          </w14:glow>
        </w:rPr>
      </w:pPr>
      <w:r w:rsidRPr="00AA1951">
        <w:rPr>
          <w:rFonts w:ascii="Arial" w:hAnsi="Arial" w:cs="Arial"/>
          <w:b/>
          <w14:glow w14:rad="0">
            <w14:schemeClr w14:val="bg1"/>
          </w14:glow>
        </w:rPr>
        <w:t>Explanatory Notes:</w:t>
      </w:r>
    </w:p>
    <w:p w:rsidR="00AA1951" w:rsidRPr="008E63CB" w:rsidRDefault="00AA1951" w:rsidP="00AA1951">
      <w:pPr>
        <w:pStyle w:val="ListParagraph"/>
        <w:numPr>
          <w:ilvl w:val="0"/>
          <w:numId w:val="2"/>
        </w:numPr>
        <w:tabs>
          <w:tab w:val="left" w:pos="8250"/>
        </w:tabs>
        <w:jc w:val="both"/>
        <w:rPr>
          <w:rFonts w:cs="Arial"/>
          <w:sz w:val="16"/>
          <w:szCs w:val="16"/>
          <w14:glow w14:rad="0">
            <w14:schemeClr w14:val="bg1"/>
          </w14:glow>
        </w:rPr>
      </w:pPr>
      <w:r w:rsidRPr="008E63CB">
        <w:rPr>
          <w:rFonts w:cs="Arial"/>
          <w:sz w:val="16"/>
          <w:szCs w:val="16"/>
          <w14:glow w14:rad="0">
            <w14:schemeClr w14:val="bg1"/>
          </w14:glow>
        </w:rPr>
        <w:t>These proposals are not linked proposals.</w:t>
      </w:r>
    </w:p>
    <w:p w:rsidR="00AA1951" w:rsidRPr="008E63CB" w:rsidRDefault="003661FD" w:rsidP="003661FD">
      <w:pPr>
        <w:pStyle w:val="ListParagraph"/>
        <w:numPr>
          <w:ilvl w:val="0"/>
          <w:numId w:val="2"/>
        </w:numPr>
        <w:tabs>
          <w:tab w:val="left" w:pos="8250"/>
        </w:tabs>
        <w:jc w:val="both"/>
        <w:rPr>
          <w:rFonts w:cs="Arial"/>
          <w:sz w:val="16"/>
          <w:szCs w:val="16"/>
          <w14:glow w14:rad="0">
            <w14:schemeClr w14:val="bg1"/>
          </w14:glow>
        </w:rPr>
      </w:pPr>
      <w:r w:rsidRPr="008E63CB">
        <w:rPr>
          <w:rFonts w:cs="Arial"/>
          <w:sz w:val="16"/>
          <w:szCs w:val="16"/>
          <w14:glow w14:rad="0">
            <w14:schemeClr w14:val="bg1"/>
          </w14:glow>
        </w:rPr>
        <w:t>The cost of additional accommodation will be met by Rochdale Borough Council.</w:t>
      </w:r>
    </w:p>
    <w:p w:rsidR="003661FD" w:rsidRPr="008E63CB" w:rsidRDefault="003661FD" w:rsidP="003661FD">
      <w:pPr>
        <w:pStyle w:val="ListParagraph"/>
        <w:numPr>
          <w:ilvl w:val="0"/>
          <w:numId w:val="2"/>
        </w:numPr>
        <w:tabs>
          <w:tab w:val="left" w:pos="8250"/>
        </w:tabs>
        <w:jc w:val="both"/>
        <w:rPr>
          <w:rFonts w:cs="Arial"/>
          <w:sz w:val="16"/>
          <w:szCs w:val="16"/>
          <w14:glow w14:rad="0">
            <w14:schemeClr w14:val="bg1"/>
          </w14:glow>
        </w:rPr>
      </w:pPr>
      <w:r w:rsidRPr="008E63CB">
        <w:rPr>
          <w:rFonts w:cs="Arial"/>
          <w:sz w:val="16"/>
          <w:szCs w:val="16"/>
          <w14:glow w14:rad="0">
            <w14:schemeClr w14:val="bg1"/>
          </w14:glow>
        </w:rPr>
        <w:t xml:space="preserve">These proposals are to ensure there are sufficient special school places to meet expected </w:t>
      </w:r>
    </w:p>
    <w:p w:rsidR="003661FD" w:rsidRPr="008E63CB" w:rsidRDefault="003661FD" w:rsidP="003661FD">
      <w:pPr>
        <w:tabs>
          <w:tab w:val="left" w:pos="8250"/>
        </w:tabs>
        <w:spacing w:after="0" w:line="240" w:lineRule="auto"/>
        <w:jc w:val="both"/>
        <w:rPr>
          <w:rFonts w:ascii="Arial" w:hAnsi="Arial" w:cs="Arial"/>
          <w:sz w:val="16"/>
          <w:szCs w:val="16"/>
          <w14:glow w14:rad="0">
            <w14:schemeClr w14:val="bg1"/>
          </w14:glow>
        </w:rPr>
      </w:pPr>
      <w:r w:rsidRPr="008E63CB">
        <w:rPr>
          <w:rFonts w:ascii="Arial" w:hAnsi="Arial" w:cs="Arial"/>
          <w:sz w:val="16"/>
          <w:szCs w:val="16"/>
          <w14:glow w14:rad="0">
            <w14:schemeClr w14:val="bg1"/>
          </w14:glow>
        </w:rPr>
        <w:t xml:space="preserve">    </w:t>
      </w:r>
      <w:r w:rsidR="00AA1951" w:rsidRPr="008E63CB">
        <w:rPr>
          <w:rFonts w:ascii="Arial" w:hAnsi="Arial" w:cs="Arial"/>
          <w:sz w:val="16"/>
          <w:szCs w:val="16"/>
          <w14:glow w14:rad="0">
            <w14:schemeClr w14:val="bg1"/>
          </w14:glow>
        </w:rPr>
        <w:t xml:space="preserve">      </w:t>
      </w:r>
      <w:r w:rsidR="00A63FFD" w:rsidRPr="008E63CB">
        <w:rPr>
          <w:rFonts w:ascii="Arial" w:hAnsi="Arial" w:cs="Arial"/>
          <w:sz w:val="16"/>
          <w:szCs w:val="16"/>
          <w14:glow w14:rad="0">
            <w14:schemeClr w14:val="bg1"/>
          </w14:glow>
        </w:rPr>
        <w:t xml:space="preserve"> </w:t>
      </w:r>
      <w:r w:rsidR="00630BF2" w:rsidRPr="008E63CB">
        <w:rPr>
          <w:rFonts w:ascii="Arial" w:hAnsi="Arial" w:cs="Arial"/>
          <w:sz w:val="16"/>
          <w:szCs w:val="16"/>
          <w14:glow w14:rad="0">
            <w14:schemeClr w14:val="bg1"/>
          </w14:glow>
        </w:rPr>
        <w:t xml:space="preserve"> </w:t>
      </w:r>
      <w:r w:rsidR="00C03237">
        <w:rPr>
          <w:rFonts w:ascii="Arial" w:hAnsi="Arial" w:cs="Arial"/>
          <w:sz w:val="16"/>
          <w:szCs w:val="16"/>
          <w14:glow w14:rad="0">
            <w14:schemeClr w14:val="bg1"/>
          </w14:glow>
        </w:rPr>
        <w:t xml:space="preserve">    </w:t>
      </w:r>
      <w:bookmarkStart w:id="0" w:name="_GoBack"/>
      <w:bookmarkEnd w:id="0"/>
      <w:r w:rsidRPr="008E63CB">
        <w:rPr>
          <w:rFonts w:ascii="Arial" w:hAnsi="Arial" w:cs="Arial"/>
          <w:sz w:val="16"/>
          <w:szCs w:val="16"/>
          <w14:glow w14:rad="0">
            <w14:schemeClr w14:val="bg1"/>
          </w14:glow>
        </w:rPr>
        <w:t>demand over the next few years.</w:t>
      </w:r>
    </w:p>
    <w:p w:rsidR="001E782A" w:rsidRPr="00AA1951" w:rsidRDefault="00A63FFD" w:rsidP="00A63FFD">
      <w:pPr>
        <w:tabs>
          <w:tab w:val="left" w:pos="8250"/>
        </w:tabs>
        <w:spacing w:after="0" w:line="240" w:lineRule="auto"/>
        <w:jc w:val="both"/>
        <w:rPr>
          <w:rFonts w:ascii="Arial" w:hAnsi="Arial" w:cs="Arial"/>
        </w:rPr>
      </w:pPr>
      <w:r w:rsidRPr="008E63CB">
        <w:rPr>
          <w:rFonts w:ascii="Arial" w:hAnsi="Arial" w:cs="Arial"/>
          <w:sz w:val="16"/>
          <w:szCs w:val="16"/>
          <w14:glow w14:rad="0">
            <w14:schemeClr w14:val="bg1"/>
          </w14:glow>
        </w:rPr>
        <w:t xml:space="preserve">  </w:t>
      </w:r>
      <w:r w:rsidR="008E63CB">
        <w:rPr>
          <w:rFonts w:ascii="Arial" w:hAnsi="Arial" w:cs="Arial"/>
          <w:sz w:val="16"/>
          <w:szCs w:val="16"/>
          <w14:glow w14:rad="0">
            <w14:schemeClr w14:val="bg1"/>
          </w14:glow>
        </w:rPr>
        <w:t xml:space="preserve">  </w:t>
      </w:r>
      <w:r w:rsidRPr="008E63CB">
        <w:rPr>
          <w:rFonts w:ascii="Arial" w:hAnsi="Arial" w:cs="Arial"/>
          <w:sz w:val="16"/>
          <w:szCs w:val="16"/>
          <w14:glow w14:rad="0">
            <w14:schemeClr w14:val="bg1"/>
          </w14:glow>
        </w:rPr>
        <w:t xml:space="preserve">    4.   The total proposed increase in capacity at Redwood across two sites would be from 225 places to 287.</w:t>
      </w:r>
      <w:r w:rsidR="00561C2F" w:rsidRPr="00AA1951">
        <w:rPr>
          <w:rFonts w:ascii="Arial" w:hAnsi="Arial" w:cs="Arial"/>
          <w14:glow w14:rad="0">
            <w14:schemeClr w14:val="bg1"/>
          </w14:glow>
        </w:rPr>
        <w:tab/>
      </w:r>
    </w:p>
    <w:sectPr w:rsidR="001E782A" w:rsidRPr="00AA1951" w:rsidSect="003661FD">
      <w:pgSz w:w="11906" w:h="16838"/>
      <w:pgMar w:top="1134" w:right="1077" w:bottom="1134" w:left="107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DC" w:rsidRDefault="00F53BDC" w:rsidP="00561C2F">
      <w:pPr>
        <w:spacing w:after="0" w:line="240" w:lineRule="auto"/>
      </w:pPr>
      <w:r>
        <w:separator/>
      </w:r>
    </w:p>
  </w:endnote>
  <w:endnote w:type="continuationSeparator" w:id="0">
    <w:p w:rsidR="00F53BDC" w:rsidRDefault="00F53BDC" w:rsidP="0056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DC" w:rsidRDefault="00F53BDC" w:rsidP="00561C2F">
      <w:pPr>
        <w:spacing w:after="0" w:line="240" w:lineRule="auto"/>
      </w:pPr>
      <w:r>
        <w:separator/>
      </w:r>
    </w:p>
  </w:footnote>
  <w:footnote w:type="continuationSeparator" w:id="0">
    <w:p w:rsidR="00F53BDC" w:rsidRDefault="00F53BDC" w:rsidP="00561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23B8F"/>
    <w:multiLevelType w:val="hybridMultilevel"/>
    <w:tmpl w:val="5016B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954E85"/>
    <w:multiLevelType w:val="hybridMultilevel"/>
    <w:tmpl w:val="E8BE804E"/>
    <w:lvl w:ilvl="0" w:tplc="0809001B">
      <w:start w:val="1"/>
      <w:numFmt w:val="lowerRoman"/>
      <w:lvlText w:val="%1."/>
      <w:lvlJc w:val="righ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2A"/>
    <w:rsid w:val="000378B6"/>
    <w:rsid w:val="00042817"/>
    <w:rsid w:val="000661D1"/>
    <w:rsid w:val="00075459"/>
    <w:rsid w:val="00080DAA"/>
    <w:rsid w:val="000B461A"/>
    <w:rsid w:val="000C34B3"/>
    <w:rsid w:val="000F269B"/>
    <w:rsid w:val="00105CCD"/>
    <w:rsid w:val="00141832"/>
    <w:rsid w:val="00181279"/>
    <w:rsid w:val="001A779B"/>
    <w:rsid w:val="001E782A"/>
    <w:rsid w:val="0028781E"/>
    <w:rsid w:val="002B1173"/>
    <w:rsid w:val="002C4EC1"/>
    <w:rsid w:val="003661FD"/>
    <w:rsid w:val="004A0382"/>
    <w:rsid w:val="005162BA"/>
    <w:rsid w:val="005411A0"/>
    <w:rsid w:val="00561C2F"/>
    <w:rsid w:val="00582754"/>
    <w:rsid w:val="005B6C75"/>
    <w:rsid w:val="005F6FC5"/>
    <w:rsid w:val="00630BF2"/>
    <w:rsid w:val="006324FD"/>
    <w:rsid w:val="00661985"/>
    <w:rsid w:val="006E04D4"/>
    <w:rsid w:val="00701498"/>
    <w:rsid w:val="007A2F4A"/>
    <w:rsid w:val="007D45C3"/>
    <w:rsid w:val="00874228"/>
    <w:rsid w:val="00886F17"/>
    <w:rsid w:val="008E63CB"/>
    <w:rsid w:val="00942574"/>
    <w:rsid w:val="009E4BC6"/>
    <w:rsid w:val="00A63FFD"/>
    <w:rsid w:val="00A72A49"/>
    <w:rsid w:val="00AA1951"/>
    <w:rsid w:val="00AA3891"/>
    <w:rsid w:val="00AE666F"/>
    <w:rsid w:val="00AF7926"/>
    <w:rsid w:val="00B56258"/>
    <w:rsid w:val="00BD71AD"/>
    <w:rsid w:val="00BE5347"/>
    <w:rsid w:val="00C03237"/>
    <w:rsid w:val="00C17676"/>
    <w:rsid w:val="00CE3F66"/>
    <w:rsid w:val="00D129E3"/>
    <w:rsid w:val="00D349BA"/>
    <w:rsid w:val="00DA6B4D"/>
    <w:rsid w:val="00E62890"/>
    <w:rsid w:val="00E92386"/>
    <w:rsid w:val="00EB22E7"/>
    <w:rsid w:val="00F43884"/>
    <w:rsid w:val="00F53BDC"/>
    <w:rsid w:val="00F557D0"/>
    <w:rsid w:val="00F67376"/>
    <w:rsid w:val="00F81D71"/>
    <w:rsid w:val="00F94B45"/>
    <w:rsid w:val="00FA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2A"/>
    <w:pPr>
      <w:widowControl w:val="0"/>
      <w:overflowPunct w:val="0"/>
      <w:autoSpaceDE w:val="0"/>
      <w:autoSpaceDN w:val="0"/>
      <w:adjustRightInd w:val="0"/>
      <w:spacing w:after="0" w:line="240" w:lineRule="auto"/>
      <w:ind w:left="720"/>
      <w:contextualSpacing/>
      <w:textAlignment w:val="baseline"/>
    </w:pPr>
    <w:rPr>
      <w:rFonts w:ascii="Arial" w:eastAsia="Times New Roman" w:hAnsi="Arial"/>
      <w:sz w:val="24"/>
      <w:szCs w:val="20"/>
    </w:rPr>
  </w:style>
  <w:style w:type="character" w:styleId="Hyperlink">
    <w:name w:val="Hyperlink"/>
    <w:unhideWhenUsed/>
    <w:rsid w:val="001E782A"/>
    <w:rPr>
      <w:color w:val="0000FF"/>
      <w:u w:val="single"/>
    </w:rPr>
  </w:style>
  <w:style w:type="paragraph" w:styleId="Header">
    <w:name w:val="header"/>
    <w:basedOn w:val="Normal"/>
    <w:link w:val="HeaderChar"/>
    <w:uiPriority w:val="99"/>
    <w:unhideWhenUsed/>
    <w:rsid w:val="00561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C2F"/>
    <w:rPr>
      <w:rFonts w:ascii="Calibri" w:eastAsia="Calibri" w:hAnsi="Calibri" w:cs="Times New Roman"/>
    </w:rPr>
  </w:style>
  <w:style w:type="paragraph" w:styleId="Footer">
    <w:name w:val="footer"/>
    <w:basedOn w:val="Normal"/>
    <w:link w:val="FooterChar"/>
    <w:uiPriority w:val="99"/>
    <w:unhideWhenUsed/>
    <w:rsid w:val="0056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C2F"/>
    <w:rPr>
      <w:rFonts w:ascii="Calibri" w:eastAsia="Calibri" w:hAnsi="Calibri" w:cs="Times New Roman"/>
    </w:rPr>
  </w:style>
  <w:style w:type="paragraph" w:styleId="BalloonText">
    <w:name w:val="Balloon Text"/>
    <w:basedOn w:val="Normal"/>
    <w:link w:val="BalloonTextChar"/>
    <w:uiPriority w:val="99"/>
    <w:semiHidden/>
    <w:unhideWhenUsed/>
    <w:rsid w:val="008E6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82A"/>
    <w:pPr>
      <w:widowControl w:val="0"/>
      <w:overflowPunct w:val="0"/>
      <w:autoSpaceDE w:val="0"/>
      <w:autoSpaceDN w:val="0"/>
      <w:adjustRightInd w:val="0"/>
      <w:spacing w:after="0" w:line="240" w:lineRule="auto"/>
      <w:ind w:left="720"/>
      <w:contextualSpacing/>
      <w:textAlignment w:val="baseline"/>
    </w:pPr>
    <w:rPr>
      <w:rFonts w:ascii="Arial" w:eastAsia="Times New Roman" w:hAnsi="Arial"/>
      <w:sz w:val="24"/>
      <w:szCs w:val="20"/>
    </w:rPr>
  </w:style>
  <w:style w:type="character" w:styleId="Hyperlink">
    <w:name w:val="Hyperlink"/>
    <w:unhideWhenUsed/>
    <w:rsid w:val="001E782A"/>
    <w:rPr>
      <w:color w:val="0000FF"/>
      <w:u w:val="single"/>
    </w:rPr>
  </w:style>
  <w:style w:type="paragraph" w:styleId="Header">
    <w:name w:val="header"/>
    <w:basedOn w:val="Normal"/>
    <w:link w:val="HeaderChar"/>
    <w:uiPriority w:val="99"/>
    <w:unhideWhenUsed/>
    <w:rsid w:val="00561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C2F"/>
    <w:rPr>
      <w:rFonts w:ascii="Calibri" w:eastAsia="Calibri" w:hAnsi="Calibri" w:cs="Times New Roman"/>
    </w:rPr>
  </w:style>
  <w:style w:type="paragraph" w:styleId="Footer">
    <w:name w:val="footer"/>
    <w:basedOn w:val="Normal"/>
    <w:link w:val="FooterChar"/>
    <w:uiPriority w:val="99"/>
    <w:unhideWhenUsed/>
    <w:rsid w:val="00561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C2F"/>
    <w:rPr>
      <w:rFonts w:ascii="Calibri" w:eastAsia="Calibri" w:hAnsi="Calibri" w:cs="Times New Roman"/>
    </w:rPr>
  </w:style>
  <w:style w:type="paragraph" w:styleId="BalloonText">
    <w:name w:val="Balloon Text"/>
    <w:basedOn w:val="Normal"/>
    <w:link w:val="BalloonTextChar"/>
    <w:uiPriority w:val="99"/>
    <w:semiHidden/>
    <w:unhideWhenUsed/>
    <w:rsid w:val="008E6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3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spinall@rochdal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onsultations.rochdale.gov.uk/research/extraschoolplacesatredw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Fletcher</dc:creator>
  <cp:lastModifiedBy>Emily Fletcher</cp:lastModifiedBy>
  <cp:revision>11</cp:revision>
  <cp:lastPrinted>2015-03-18T11:53:00Z</cp:lastPrinted>
  <dcterms:created xsi:type="dcterms:W3CDTF">2015-05-20T08:21:00Z</dcterms:created>
  <dcterms:modified xsi:type="dcterms:W3CDTF">2015-06-09T15:04:00Z</dcterms:modified>
</cp:coreProperties>
</file>